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766F">
      <w:pPr>
        <w:pStyle w:val="1"/>
        <w:rPr>
          <w:rFonts w:eastAsia="Times New Roman"/>
        </w:rPr>
      </w:pPr>
      <w:r>
        <w:rPr>
          <w:rFonts w:eastAsia="Times New Roman"/>
        </w:rPr>
        <w:t>Договор о финансировании обязательного медицинского страхования по Московской области</w:t>
      </w:r>
    </w:p>
    <w:p w:rsidR="00000000" w:rsidRDefault="00A5766F">
      <w:pPr>
        <w:pStyle w:val="right"/>
      </w:pPr>
      <w:r>
        <w:t>Приложение 1 к Приказу МОФОМС от 11 декабря 2009 г. N 256</w:t>
      </w:r>
    </w:p>
    <w:p w:rsidR="00000000" w:rsidRDefault="00A57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66F">
      <w:pPr>
        <w:pStyle w:val="HTML"/>
      </w:pPr>
      <w:r>
        <w:t xml:space="preserve">                            ДОГОВОР N _________</w:t>
      </w:r>
    </w:p>
    <w:p w:rsidR="00000000" w:rsidRDefault="00A5766F">
      <w:pPr>
        <w:pStyle w:val="HTML"/>
      </w:pPr>
      <w:r>
        <w:t>О ФИНАНСИРОВАНИИ ОБЯЗАТЕЛЬНОГО МЕДИЦИНСКОГО СТРАХОВАНИЯ</w:t>
      </w:r>
    </w:p>
    <w:p w:rsidR="00000000" w:rsidRDefault="00A5766F">
      <w:pPr>
        <w:pStyle w:val="HTML"/>
      </w:pPr>
    </w:p>
    <w:p w:rsidR="00000000" w:rsidRDefault="00A5766F">
      <w:pPr>
        <w:pStyle w:val="HTML"/>
      </w:pPr>
      <w:r>
        <w:t>Городской округ Балашиха                        "___" ____________ 20___ г.</w:t>
      </w:r>
    </w:p>
    <w:p w:rsidR="00000000" w:rsidRDefault="00A5766F">
      <w:pPr>
        <w:pStyle w:val="HTML"/>
      </w:pPr>
    </w:p>
    <w:p w:rsidR="00000000" w:rsidRDefault="00A5766F">
      <w:pPr>
        <w:pStyle w:val="HTML"/>
      </w:pPr>
      <w:r>
        <w:t>Московский областной фонд обязательного медицинского страхования (далее</w:t>
      </w:r>
    </w:p>
    <w:p w:rsidR="00000000" w:rsidRDefault="00A5766F">
      <w:pPr>
        <w:pStyle w:val="HTML"/>
      </w:pPr>
      <w:r>
        <w:t>- Фонд) в лице ___________________________________</w:t>
      </w:r>
      <w:r>
        <w:t>________________________,</w:t>
      </w:r>
    </w:p>
    <w:p w:rsidR="00000000" w:rsidRDefault="00A5766F">
      <w:pPr>
        <w:pStyle w:val="HTML"/>
      </w:pPr>
      <w:r>
        <w:t>(должность, Ф.И.О.)</w:t>
      </w:r>
    </w:p>
    <w:p w:rsidR="00000000" w:rsidRDefault="00A5766F">
      <w:pPr>
        <w:pStyle w:val="HTML"/>
      </w:pPr>
      <w:r>
        <w:t>действующего   на   основании   Положения   о  Московском  областном  фонде</w:t>
      </w:r>
    </w:p>
    <w:p w:rsidR="00000000" w:rsidRDefault="00A5766F">
      <w:pPr>
        <w:pStyle w:val="HTML"/>
      </w:pPr>
      <w:r>
        <w:t>обязательного медицинского страхования, и страховая медицинская организация</w:t>
      </w:r>
    </w:p>
    <w:p w:rsidR="00000000" w:rsidRDefault="00A5766F">
      <w:pPr>
        <w:pStyle w:val="HTML"/>
      </w:pPr>
      <w:r>
        <w:t>__________________________________________________________</w:t>
      </w:r>
      <w:r>
        <w:t>________________,</w:t>
      </w:r>
    </w:p>
    <w:p w:rsidR="00000000" w:rsidRDefault="00A5766F">
      <w:pPr>
        <w:pStyle w:val="HTML"/>
      </w:pPr>
      <w:r>
        <w:t>(полное наименование Страховщика)</w:t>
      </w:r>
    </w:p>
    <w:p w:rsidR="00000000" w:rsidRDefault="00A5766F">
      <w:pPr>
        <w:pStyle w:val="HTML"/>
      </w:pPr>
      <w:r>
        <w:t>(далее - Страховщик), действующая на основании лицензии N _________________</w:t>
      </w:r>
    </w:p>
    <w:p w:rsidR="00000000" w:rsidRDefault="00A5766F">
      <w:pPr>
        <w:pStyle w:val="HTML"/>
      </w:pPr>
      <w:r>
        <w:t>от "___" ____________ ____ г., выданной ___________________________________</w:t>
      </w:r>
    </w:p>
    <w:p w:rsidR="00000000" w:rsidRDefault="00A5766F">
      <w:pPr>
        <w:pStyle w:val="HTML"/>
      </w:pPr>
      <w:r>
        <w:t>__________________________, в лице _________________</w:t>
      </w:r>
      <w:r>
        <w:t>______________________,</w:t>
      </w:r>
    </w:p>
    <w:p w:rsidR="00000000" w:rsidRDefault="00A5766F">
      <w:pPr>
        <w:pStyle w:val="HTML"/>
      </w:pPr>
      <w:r>
        <w:t>(должность, Ф.И.О.)</w:t>
      </w:r>
    </w:p>
    <w:p w:rsidR="00000000" w:rsidRDefault="00A5766F">
      <w:pPr>
        <w:pStyle w:val="HTML"/>
      </w:pPr>
      <w:r>
        <w:t>действующего  на  основании  Устава,  в соответствии с Московской областной</w:t>
      </w:r>
    </w:p>
    <w:p w:rsidR="00000000" w:rsidRDefault="00A5766F">
      <w:pPr>
        <w:pStyle w:val="HTML"/>
      </w:pPr>
      <w:r>
        <w:t>программой государственных гарантий оказания гражданам Российской Федерации</w:t>
      </w:r>
    </w:p>
    <w:p w:rsidR="00000000" w:rsidRDefault="00A5766F">
      <w:pPr>
        <w:pStyle w:val="HTML"/>
      </w:pPr>
      <w:r>
        <w:t>бесплатной   медицинской   помощи,   Правилами  обязательног</w:t>
      </w:r>
      <w:r>
        <w:t>о  медицинского</w:t>
      </w:r>
    </w:p>
    <w:p w:rsidR="00000000" w:rsidRDefault="00A5766F">
      <w:pPr>
        <w:pStyle w:val="HTML"/>
      </w:pPr>
      <w:r>
        <w:t>страхования  граждан  в  Московской  области,  утвержденными постановлением</w:t>
      </w:r>
    </w:p>
    <w:p w:rsidR="00000000" w:rsidRDefault="00A5766F">
      <w:pPr>
        <w:pStyle w:val="HTML"/>
      </w:pPr>
      <w:r>
        <w:t>Правительства  Московской области от 15 августа 2006 года N 796/31, и иными</w:t>
      </w:r>
    </w:p>
    <w:p w:rsidR="00000000" w:rsidRDefault="00A5766F">
      <w:pPr>
        <w:pStyle w:val="HTML"/>
      </w:pPr>
      <w:r>
        <w:t>нормативными правовыми актами заключили Договор о нижеследующем:</w:t>
      </w:r>
    </w:p>
    <w:p w:rsidR="00000000" w:rsidRDefault="00A57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66F">
      <w:pPr>
        <w:pStyle w:val="3"/>
        <w:rPr>
          <w:rFonts w:eastAsia="Times New Roman"/>
        </w:rPr>
      </w:pPr>
      <w:r>
        <w:rPr>
          <w:rFonts w:eastAsia="Times New Roman"/>
        </w:rPr>
        <w:t xml:space="preserve">I. Предмет Договора и </w:t>
      </w:r>
      <w:r>
        <w:rPr>
          <w:rFonts w:eastAsia="Times New Roman"/>
        </w:rPr>
        <w:t>обязанности сторон</w:t>
      </w:r>
    </w:p>
    <w:p w:rsidR="00000000" w:rsidRDefault="00A5766F">
      <w:pPr>
        <w:pStyle w:val="just"/>
      </w:pPr>
      <w:r>
        <w:t>1. Фонд принимает на себя обязательства по финансированию деятельности Страховщика в объеме зачисленных финансовых средств по заключенным им Договорам обязательного медицинского страхования (далее - ОМС) граждан в Московской области со С</w:t>
      </w:r>
      <w:r>
        <w:t>трахователями и Договорам на предоставление лечебно-профилактической помощи (медицинских услуг) по обязательному медицинскому страхованию застрахованным гражданам в Московской области с медицинскими учреждениями (далее - Учреждения) в соответствии с Москов</w:t>
      </w:r>
      <w:r>
        <w:t>ской областной программой государственных гарантий оказания гражданам Российской Федерации бесплатной медицинской помощи, Правилами обязательного медицинского страхования граждан в Московской области, утвержденными постановлением Правительства Московской о</w:t>
      </w:r>
      <w:r>
        <w:t>бласти от 15 августа 2006 года N 796/31 (далее - Правила ОМС), Генеральным тарифным соглашением по реализации Московской областной программы ОМС от 30 сентября 2008 года (далее - ГТС), иными нормативными правовыми актами в сфере ОМС.</w:t>
      </w:r>
    </w:p>
    <w:p w:rsidR="00000000" w:rsidRDefault="00A5766F">
      <w:pPr>
        <w:pStyle w:val="just"/>
      </w:pPr>
      <w:r>
        <w:t>Страховщик принимает на себя обязательства рационально использовать полученные финансовые средства в соответствии с их целевым назначением и условиями настоящего Договора.</w:t>
      </w:r>
    </w:p>
    <w:p w:rsidR="00000000" w:rsidRDefault="00A5766F">
      <w:pPr>
        <w:pStyle w:val="just"/>
      </w:pPr>
      <w:r>
        <w:lastRenderedPageBreak/>
        <w:t>2. Фонд обязуется на основании представленных Страховщиком Договоров обязательного м</w:t>
      </w:r>
      <w:r>
        <w:t>едицинского страхования граждан в Московской области на 2010 год (далее - Договоры обязательного медицинского страхования), включающих сведения о численности застрахованных, зарегистрированных в базе данных Фонда, перечислять Страховщику финансовые средств</w:t>
      </w:r>
      <w:r>
        <w:t>а по утвержденным дифференцированным подушевым нормативам в течение первых пяти рабочих дней каждого месяца при наличии финансовых средств у Фонда.</w:t>
      </w:r>
    </w:p>
    <w:p w:rsidR="00000000" w:rsidRDefault="00A5766F">
      <w:pPr>
        <w:pStyle w:val="just"/>
      </w:pPr>
      <w:r>
        <w:t>Средства перечисляются на застрахованных лиц при подтверждении уплаты страховых взносов на обязательное меди</w:t>
      </w:r>
      <w:r>
        <w:t>цинское страхование, а также налогов в части, зачисляемой и уплачиваемой в Фонд, за предыдущий месяц.</w:t>
      </w:r>
    </w:p>
    <w:p w:rsidR="00000000" w:rsidRDefault="00A5766F">
      <w:pPr>
        <w:pStyle w:val="just"/>
      </w:pPr>
      <w:r>
        <w:t>3. Фонд вправе при очередном финансировании Страховщика учитывать остаток средств в резерве оплаты медицинских услуг и запасном резерве.</w:t>
      </w:r>
    </w:p>
    <w:p w:rsidR="00000000" w:rsidRDefault="00A5766F">
      <w:pPr>
        <w:pStyle w:val="just"/>
      </w:pPr>
      <w:r>
        <w:t xml:space="preserve">4. При выявлении </w:t>
      </w:r>
      <w:r>
        <w:t>Фондом фактов неуплаты, неполной или несвоевременной уплаты Страхователем налогов в части, зачисляемой и уплачиваемой в Фонд, а также страховых взносов на обязательное медицинское страхование Фонд уведомляет об этом Страховщика в срок до 10 числа месяца, с</w:t>
      </w:r>
      <w:r>
        <w:t>ледующего за месяцем, в течение которого Фондом были выявлены вышеперечисленные факты. В этом случае Фонд перечисляет Страховщику финансовые средства по дифференцированному подушевому нормативу за счет средств нормированного страхового запаса до прекращени</w:t>
      </w:r>
      <w:r>
        <w:t>я Договора обязательного медицинского страхования, но не более одного месяца. После прекращения Договора обязательного медицинского страхования страховые медицинские полисы обязательного страхования граждан, выданные в рамках ранее заключенного Договора, я</w:t>
      </w:r>
      <w:r>
        <w:t>вляются недействительными, медицинская помощь, оказанная Учреждением после расторжения Договора обязательного медицинского страхования, оплачивается за счет средств ОМС в соответствии с Правилами ОМС граждан в Московской области.</w:t>
      </w:r>
    </w:p>
    <w:p w:rsidR="00000000" w:rsidRDefault="00A5766F">
      <w:pPr>
        <w:pStyle w:val="just"/>
      </w:pPr>
      <w:r>
        <w:t>5. При выявлении Фондом фа</w:t>
      </w:r>
      <w:r>
        <w:t>ктов прекращения деятельности Страхователя по данным Управления федеральной налоговой службы России по Московской области Фонд уведомляет об этом Страховщика в срок до 10 числа месяца, следующего за месяцем, в течение которого Фондом были получены данные о</w:t>
      </w:r>
      <w:r>
        <w:t xml:space="preserve"> прекращении деятельности Страхователя. В этом случае Фонд прекращает финансирование Страховщика в последующий период по дифференцированному подушевому нормативу из расчета предоставленных Фонду данных о количестве застрахованных граждан.</w:t>
      </w:r>
    </w:p>
    <w:p w:rsidR="00000000" w:rsidRDefault="00A5766F">
      <w:pPr>
        <w:pStyle w:val="just"/>
      </w:pPr>
      <w:r>
        <w:t>6. Фонд перечисля</w:t>
      </w:r>
      <w:r>
        <w:t>ет средства на ведение дела Страховщика в размере 2,0% от объема ежемесячного финансирования по дифференцированным подушевым нормативам (с учетом привлекаемых резервов СМО), определенного распоряжением о финансировании СМО, но не более ___________ рублей з</w:t>
      </w:r>
      <w:r>
        <w:t>а 2010 год.</w:t>
      </w:r>
    </w:p>
    <w:p w:rsidR="00000000" w:rsidRDefault="00A5766F">
      <w:pPr>
        <w:pStyle w:val="just"/>
      </w:pPr>
      <w:r>
        <w:t>От суммы средств, полученных в качестве субвенций Фонда и сумм средств дополнительного финансирования медицинских учреждений при одноканальном финансировании, ведение дела не формируется.</w:t>
      </w:r>
    </w:p>
    <w:p w:rsidR="00000000" w:rsidRDefault="00A5766F">
      <w:pPr>
        <w:pStyle w:val="just"/>
      </w:pPr>
      <w:r>
        <w:t xml:space="preserve">7. При недостатке у Страховщика по объективным причинам </w:t>
      </w:r>
      <w:r>
        <w:t>финансовых средств на оплату медицинской помощи по Договорам обязательного медицинского страхования Фонд рассматривает возможность предоставления субвенции в размере недостающих средств в течение 5 дней после получения от Страховщика обоснования потребност</w:t>
      </w:r>
      <w:r>
        <w:t>и в дополнительных средствах.</w:t>
      </w:r>
    </w:p>
    <w:p w:rsidR="00000000" w:rsidRDefault="00A5766F">
      <w:pPr>
        <w:pStyle w:val="just"/>
      </w:pPr>
      <w:r>
        <w:t>8. Фонд до 30 числа месяца, предшествующего текущему кварталу, доводит до сведения Страховщика утвержденные на текущий квартал Правлением Фонда дифференцированные подушевые нормативы финансового обеспечения обязательного медиц</w:t>
      </w:r>
      <w:r>
        <w:t>инского страхования.</w:t>
      </w:r>
    </w:p>
    <w:p w:rsidR="00000000" w:rsidRDefault="00A5766F">
      <w:pPr>
        <w:pStyle w:val="just"/>
      </w:pPr>
      <w:r>
        <w:t>9. Фонд предоставляет Страховщику шкалы тарифов на медицинскую помощь, входящую в ОМС, не позднее 10 дней после их утверждения.</w:t>
      </w:r>
    </w:p>
    <w:p w:rsidR="00000000" w:rsidRDefault="00A5766F">
      <w:pPr>
        <w:pStyle w:val="just"/>
      </w:pPr>
      <w:r>
        <w:t>10. Фонд предоставляет Страховщику информацию и сведения, связанные с осуществлением данным Страховщиком об</w:t>
      </w:r>
      <w:r>
        <w:t>язательного медицинского страхования на соответствующей территории страхования, в течение десяти дней с момента запроса, но не чаще одного раза в квартал. Фонд не предоставляет Страховщику информацию и сведения, в том числе персональные данные, относящиеся</w:t>
      </w:r>
      <w:r>
        <w:t xml:space="preserve"> к деятельности других Страховщиков, без их письменного на то согласия.</w:t>
      </w:r>
    </w:p>
    <w:p w:rsidR="00000000" w:rsidRDefault="00A5766F">
      <w:pPr>
        <w:pStyle w:val="just"/>
      </w:pPr>
      <w:r>
        <w:t>11. Фонд не реже 1 раза в год осуществляет проверки деятельности Страховщика по целевому и рациональному использованию средств, направляемых на ОМС, а также по защите прав застрахованн</w:t>
      </w:r>
      <w:r>
        <w:t>ых на получение медицинской помощи гарантированного объема и качества.</w:t>
      </w:r>
    </w:p>
    <w:p w:rsidR="00000000" w:rsidRDefault="00A5766F">
      <w:pPr>
        <w:pStyle w:val="just"/>
      </w:pPr>
      <w:r>
        <w:t>12. Контроль за целевым и рациональным использованием финансовых средств в системе обязательного медицинского страхования осуществляется Фондом.</w:t>
      </w:r>
    </w:p>
    <w:p w:rsidR="00000000" w:rsidRDefault="00A5766F">
      <w:pPr>
        <w:pStyle w:val="just"/>
      </w:pPr>
      <w:r>
        <w:t>При выявлении Фондом фактов нецелевого и</w:t>
      </w:r>
      <w:r>
        <w:t>спользования средств ОМС учреждениями здравоохранения сумма средств удерживается на основании распоряжения о финансировании СМО.</w:t>
      </w:r>
    </w:p>
    <w:p w:rsidR="00000000" w:rsidRDefault="00A5766F">
      <w:pPr>
        <w:pStyle w:val="just"/>
      </w:pPr>
      <w:r>
        <w:t>13. Фонд организовывает обеспечение Страховщика бланками страховых медицинских полисов обязательного страхования граждан и осущ</w:t>
      </w:r>
      <w:r>
        <w:t>ествляет контроль за их использованием и хранением.</w:t>
      </w:r>
    </w:p>
    <w:p w:rsidR="00000000" w:rsidRDefault="00A5766F">
      <w:pPr>
        <w:pStyle w:val="just"/>
      </w:pPr>
      <w:r>
        <w:t>14. Страховщик осуществляет обязательное медицинское страхование граждан в соответствии с Перечнем муниципальных образований, на территории которых Страховщик осуществляет ОМС (приложение 1, являющееся не</w:t>
      </w:r>
      <w:r>
        <w:t>отъемлемой частью настоящего Договора) с соблюдением действующего законодательства, Правил обязательного медицинского страхования граждан в Московской области и других утвержденных в установленном порядке нормативных документов.</w:t>
      </w:r>
    </w:p>
    <w:p w:rsidR="00000000" w:rsidRDefault="00A5766F">
      <w:pPr>
        <w:pStyle w:val="just"/>
      </w:pPr>
      <w:r>
        <w:t>15. Страховщик оплачивает п</w:t>
      </w:r>
      <w:r>
        <w:t>о согласованным в установленном порядке тарифам медицинскую помощь, предусмотренную ОМС, в соответствии с Договором на предоставление лечебно-профилактической помощи (медицинских услуг) по обязательному медицинскому страхованию и утвержденными в установлен</w:t>
      </w:r>
      <w:r>
        <w:t>ном порядке нормативными документами, регулирующими порядок оплаты медицинской помощи в медицинских учреждениях.</w:t>
      </w:r>
    </w:p>
    <w:p w:rsidR="00000000" w:rsidRDefault="00A5766F">
      <w:pPr>
        <w:pStyle w:val="just"/>
      </w:pPr>
      <w:r>
        <w:t>16. Страховщик ежемесячно оплачивает оказанную медицинскую помощь путем перечисления аванса на счет Учреждения с последующим окончательным расч</w:t>
      </w:r>
      <w:r>
        <w:t>етом.</w:t>
      </w:r>
    </w:p>
    <w:p w:rsidR="00000000" w:rsidRDefault="00A5766F">
      <w:pPr>
        <w:pStyle w:val="just"/>
      </w:pPr>
      <w:r>
        <w:t>17. Страховщик в течение пяти рабочих дней после поступления средств от Фонда перечисляет Учреждению аванс в размере не более 90% от 1/3 части объема денежных средств, предусмотренных протоколом стоимости, утвержденным Фондом на квартал, и планом-зад</w:t>
      </w:r>
      <w:r>
        <w:t>анием, определенным для Учреждения.</w:t>
      </w:r>
    </w:p>
    <w:p w:rsidR="00000000" w:rsidRDefault="00A5766F">
      <w:pPr>
        <w:pStyle w:val="just"/>
      </w:pPr>
      <w:r>
        <w:t>18. В случае наличия у Учреждения кредиторской задолженности Страховщик уменьшает размер аванса на сумму кредиторской задолженности Учреждения перед Страховщиком, но не ниже 60% от 1/3 части объема денежных средств, пред</w:t>
      </w:r>
      <w:r>
        <w:t>усмотренных протоколом стоимости, утвержденным Фондом на квартал, и планом-заданием, определенным для Учреждения.</w:t>
      </w:r>
    </w:p>
    <w:p w:rsidR="00000000" w:rsidRDefault="00A5766F">
      <w:pPr>
        <w:pStyle w:val="just"/>
      </w:pPr>
      <w:r>
        <w:t>19. В случае если кредиторская задолженность Учреждения перед Страховщиком превышает 60% от 1/3 части объема денежных средств, предусмотренных</w:t>
      </w:r>
      <w:r>
        <w:t xml:space="preserve"> протоколом стоимости, утвержденным Фондом на квартал, и планом-заданием, определенным для Учреждения, то пункт 17 настоящего Договора в части определения размера аванса не применяется, а переплата удерживается Страховщиком при окончательном расчете за тек</w:t>
      </w:r>
      <w:r>
        <w:t>ущий месяц.</w:t>
      </w:r>
    </w:p>
    <w:p w:rsidR="00000000" w:rsidRDefault="00A5766F">
      <w:pPr>
        <w:pStyle w:val="just"/>
      </w:pPr>
      <w:r>
        <w:t>20. Страховщик производит окончательный расчет с Учреждением не позднее 20 числа месяца, следующего за отчетным, по представленным счетам-фактурам за оказанную застрахованным гражданам медицинскую помощь в соответствии с текущим месячным планом</w:t>
      </w:r>
      <w:r>
        <w:t xml:space="preserve"> (в случае, если его формирование предусмотрено нормативными документами, регулирующими порядок оплаты в медицинских учреждениях) Учреждения с учетом перечисленного аванса.</w:t>
      </w:r>
    </w:p>
    <w:p w:rsidR="00000000" w:rsidRDefault="00A5766F">
      <w:pPr>
        <w:pStyle w:val="just"/>
      </w:pPr>
      <w:r>
        <w:t>21. В случае если объем финансовых средств, перечисляемых Страховщиком Учреждению з</w:t>
      </w:r>
      <w:r>
        <w:t xml:space="preserve">а оказанную медицинскую помощь, составляет менее 5% от общего объема финансовых средств, получаемых Учреждением (по данным, предоставляемым Фондом), Страховщик ежемесячно оплачивает Учреждению оказанную медицинскую помощь по представленным счетам-фактурам </w:t>
      </w:r>
      <w:r>
        <w:t>без перечисления авансового платежа.</w:t>
      </w:r>
    </w:p>
    <w:p w:rsidR="00000000" w:rsidRDefault="00A5766F">
      <w:pPr>
        <w:pStyle w:val="just"/>
      </w:pPr>
      <w:r>
        <w:t>22. Страховщик осуществляет оплату амбулаторно-поликлинической помощи, оказанной застрахованным гражданам, прикрепленным к Учреждению по территориальному и (или) производственному принципам, путем перечисления средств н</w:t>
      </w:r>
      <w:r>
        <w:t>а счет Учреждения по подушевому нормативу финансирования в течение пяти рабочих дней после поступления средств от Фонда (в случае применения в Учреждении данного способа оплаты).</w:t>
      </w:r>
    </w:p>
    <w:p w:rsidR="00000000" w:rsidRDefault="00A5766F">
      <w:pPr>
        <w:pStyle w:val="just"/>
      </w:pPr>
      <w:r>
        <w:t>23. Страховщик в соответствии с нормативно-распорядительными документами Мини</w:t>
      </w:r>
      <w:r>
        <w:t>стерства здравоохранения и социального развития Российской Федерации, Федерального фонда обязательного медицинского страхования, Фонда осуществляет организацию и проведение вневедомственного контроля объемов и качества медицинской помощи на основании Полож</w:t>
      </w:r>
      <w:r>
        <w:t>ения о вневедомственном контроле качества и объемов медицинской помощи в системе ОМС граждан в Московской области, утвержденным приказом МОФОМС от 27.07.1999 N 330 (с изменениями и дополнениями), в виде:</w:t>
      </w:r>
    </w:p>
    <w:p w:rsidR="00000000" w:rsidRDefault="00A5766F">
      <w:pPr>
        <w:pStyle w:val="just"/>
      </w:pPr>
      <w:r>
        <w:t>- медико-экономического контроля (МЭК) в 100% случае</w:t>
      </w:r>
      <w:r>
        <w:t>в;</w:t>
      </w:r>
    </w:p>
    <w:p w:rsidR="00000000" w:rsidRDefault="00A5766F">
      <w:pPr>
        <w:pStyle w:val="just"/>
      </w:pPr>
      <w:r>
        <w:t>- медико-экономической экспертизы и экспертизы качества медицинской помощи (МЭЭ и ЭКМП), оказанной работающим и неработающим гражданам, в том числе назначаемой и проводимой медикаментозной терапии, в амбулаторно-поликлинических условиях в объеме _______</w:t>
      </w:r>
      <w:r>
        <w:t>__% и стационарной помощи в объеме _________% случаев оказания медицинской помощи;</w:t>
      </w:r>
    </w:p>
    <w:p w:rsidR="00000000" w:rsidRDefault="00A5766F">
      <w:pPr>
        <w:pStyle w:val="just"/>
      </w:pPr>
      <w:r>
        <w:t>- плановой (тематической) экспертизы по отдельному плану, утвержденному Фондом.</w:t>
      </w:r>
    </w:p>
    <w:p w:rsidR="00000000" w:rsidRDefault="00A5766F">
      <w:pPr>
        <w:pStyle w:val="just"/>
      </w:pPr>
      <w:r>
        <w:t>23.1. Страховщик осуществляет защиту прав и законных интересов застрахованных в соответствии с действующим Положением об организации и обеспечении защиты прав застрахованных в системе ОМС в Московской области, а также приложением 2, являющимся неотъемлемой</w:t>
      </w:r>
      <w:r>
        <w:t xml:space="preserve"> частью настоящего Договора.</w:t>
      </w:r>
    </w:p>
    <w:p w:rsidR="00000000" w:rsidRDefault="00A5766F">
      <w:pPr>
        <w:pStyle w:val="just"/>
      </w:pPr>
      <w:r>
        <w:t>23.2. Страховщик обязуется обеспечить свою экспертную службу количеством штатных врачей-экспертов из расчета ________ врача(ей) на численность застрахованных граждан до 300000.</w:t>
      </w:r>
    </w:p>
    <w:p w:rsidR="00000000" w:rsidRDefault="00A5766F">
      <w:pPr>
        <w:pStyle w:val="just"/>
      </w:pPr>
      <w:r>
        <w:t>24. Страховщик обязуется использовать денежные сре</w:t>
      </w:r>
      <w:r>
        <w:t>дства, полученные от Фонда, на:</w:t>
      </w:r>
    </w:p>
    <w:p w:rsidR="00000000" w:rsidRDefault="00A5766F">
      <w:pPr>
        <w:pStyle w:val="just"/>
      </w:pPr>
      <w:r>
        <w:t>24.1. Оплату медицинской помощи, оказанной застрахованным гражданам Учреждением по видам, условиям оказания и профилям медицинской помощи, определенной в плане-задании Учреждения.</w:t>
      </w:r>
    </w:p>
    <w:p w:rsidR="00000000" w:rsidRDefault="00A5766F">
      <w:pPr>
        <w:pStyle w:val="just"/>
      </w:pPr>
      <w:r>
        <w:t>24.2. Формирование страховых резервов.</w:t>
      </w:r>
    </w:p>
    <w:p w:rsidR="00000000" w:rsidRDefault="00A5766F">
      <w:pPr>
        <w:pStyle w:val="just"/>
      </w:pPr>
      <w:r>
        <w:t>Страх</w:t>
      </w:r>
      <w:r>
        <w:t>овщик обязуется формировать и использовать страховые резервы в соответствии с Порядком и условиями формирования резервов, составом и нормативом расходов на ведение дела страховыми медицинскими организациями, осуществляющими обязательное медицинское страхов</w:t>
      </w:r>
      <w:r>
        <w:t>ание в Московской области, утвержденным Фондом.</w:t>
      </w:r>
    </w:p>
    <w:p w:rsidR="00000000" w:rsidRDefault="00A5766F">
      <w:pPr>
        <w:pStyle w:val="just"/>
      </w:pPr>
      <w:r>
        <w:t>Страховщик формирует резерв финансирования предупредительных мероприятий (РФПМ) в размере 0,7% от средств, полученных от Фонда, с учетом средств, привлекаемых из резервов, кроме средств, перечисленных на веде</w:t>
      </w:r>
      <w:r>
        <w:t>ние дела Страховщика, субвенций Фонда и сумм средств дополнительного финансирования медицинских учреждений при одноканальном финансировании.</w:t>
      </w:r>
    </w:p>
    <w:p w:rsidR="00000000" w:rsidRDefault="00A5766F">
      <w:pPr>
        <w:pStyle w:val="just"/>
      </w:pPr>
      <w:r>
        <w:t>25. Страховщик обеспечивает возможность представителям Фонда (в том числе внештатным экспертам) беспрепятственно ос</w:t>
      </w:r>
      <w:r>
        <w:t>уществлять проверки деятельности Страховщика по целевому и рациональному использованию средств, направляемых на ОМС, а также по защите прав застрахованных и предоставляет все необходимые документы, связанные с исполнением настоящего Договора.</w:t>
      </w:r>
    </w:p>
    <w:p w:rsidR="00000000" w:rsidRDefault="00A5766F">
      <w:pPr>
        <w:pStyle w:val="just"/>
      </w:pPr>
      <w:r>
        <w:t>26. Страховщи</w:t>
      </w:r>
      <w:r>
        <w:t>к проводит все финансовые операции, связанные с оплатой медицинской помощи, инвестированием и хранением этих средств в кредитных учреждениях, с отдельного расчетного счета. Финансовые операции, связанные с хозяйственной деятельностью Страховщика, с расчетн</w:t>
      </w:r>
      <w:r>
        <w:t>ого счета ОМС не производятся.</w:t>
      </w:r>
    </w:p>
    <w:p w:rsidR="00000000" w:rsidRDefault="00A5766F">
      <w:pPr>
        <w:pStyle w:val="just"/>
      </w:pPr>
      <w:r>
        <w:t>27. Страховщик обязан заключить с кредитным учреждением, в котором размещены средства ОМС, договор об открытии и ведении банковского счета, предусматривающий условие о ежемесячном начислении банком процентов за пользование ос</w:t>
      </w:r>
      <w:r>
        <w:t>татком средств на счете ОМС.</w:t>
      </w:r>
    </w:p>
    <w:p w:rsidR="00000000" w:rsidRDefault="00A5766F">
      <w:pPr>
        <w:pStyle w:val="just"/>
      </w:pPr>
      <w:r>
        <w:t>28. Страховщик представляет в Фонд сведения об использовании средств, поступивших из Фонда на финансирование ОМС, в сроки, порядке и по формам, утвержденным Фондом.</w:t>
      </w:r>
    </w:p>
    <w:p w:rsidR="00000000" w:rsidRDefault="00A5766F">
      <w:pPr>
        <w:pStyle w:val="just"/>
      </w:pPr>
      <w:r>
        <w:t>29. Страховщик обязуется ежемесячно в срок до 20 числа месяца,</w:t>
      </w:r>
      <w:r>
        <w:t xml:space="preserve"> следующего за отчетным, представлять в Фонд счета-фактуры, отчеты по списанию средств при подушевом способе оплаты, акты передачи счетов-фактур, отчетов за медицинскую помощь по ОМС, акты проведенных экспертиз и реестры оказанной медицинской помощи на бум</w:t>
      </w:r>
      <w:r>
        <w:t>ажном носителе и (или) в электронном виде в порядке, по формам и в форматах, утвержденных Фондом.</w:t>
      </w:r>
    </w:p>
    <w:p w:rsidR="00000000" w:rsidRDefault="00A5766F">
      <w:pPr>
        <w:pStyle w:val="just"/>
      </w:pPr>
      <w:r>
        <w:t>Другую документацию, предусмотренную нормативными документами Фонда, представлять в сроки, в порядке, по формам и в форматах, определенных Фондом.</w:t>
      </w:r>
    </w:p>
    <w:p w:rsidR="00000000" w:rsidRDefault="00A5766F">
      <w:pPr>
        <w:pStyle w:val="just"/>
      </w:pPr>
      <w:r>
        <w:t>30. Для под</w:t>
      </w:r>
      <w:r>
        <w:t>тверждения целевого использования полученных от Фонда средств на цели ОМС Страховщик представляет Фонду отчетность, утвержденную для страховых медицинских организаций, работающих в системе ОМС, в сроки, в порядке и по формам, установленным действующим зако</w:t>
      </w:r>
      <w:r>
        <w:t>нодательством и нормативными актами ФОМС и Фонда.</w:t>
      </w:r>
    </w:p>
    <w:p w:rsidR="00000000" w:rsidRDefault="00A5766F">
      <w:pPr>
        <w:pStyle w:val="just"/>
      </w:pPr>
      <w:r>
        <w:t>31. Страховщик формирует, ведет и представляет в Фонд в электронном виде реестр Договоров ОМС и регистр полисов застрахованных граждан в системе ОМС Московской области в порядке и в сроки, установленные Фон</w:t>
      </w:r>
      <w:r>
        <w:t>дом.</w:t>
      </w:r>
    </w:p>
    <w:p w:rsidR="00000000" w:rsidRDefault="00A5766F">
      <w:pPr>
        <w:pStyle w:val="just"/>
      </w:pPr>
      <w:r>
        <w:t>32. Страховщик ведет вторичный (последующий) автоматизированный персонифицированный учет оказанной медицинской помощи, консолидируя данные первичного учета, предоставленные медицинскими учреждениями для оплаты Страховщиком оказанной медицинской помощи</w:t>
      </w:r>
      <w:r>
        <w:t>.</w:t>
      </w:r>
    </w:p>
    <w:p w:rsidR="00000000" w:rsidRDefault="00A5766F">
      <w:pPr>
        <w:pStyle w:val="just"/>
      </w:pPr>
      <w:r>
        <w:t>33. По окончании календарного года в 60-дневный срок Страховщик проводит с Фондом сверку расчетов по использованию денежных средств, направляемых на ОМС, полученных от Фонда, и инвестиционного дохода, по результатам которой составляется двухсторонний акт</w:t>
      </w:r>
      <w:r>
        <w:t>.</w:t>
      </w:r>
    </w:p>
    <w:p w:rsidR="00000000" w:rsidRDefault="00A5766F">
      <w:pPr>
        <w:pStyle w:val="just"/>
      </w:pPr>
      <w:r>
        <w:t>Ежеквартально проводит с Фондом выверку взаимных расчетов на основании данных бухгалтерского учета с составлением соответствующего акта.</w:t>
      </w:r>
    </w:p>
    <w:p w:rsidR="00000000" w:rsidRDefault="00A5766F">
      <w:pPr>
        <w:pStyle w:val="just"/>
      </w:pPr>
      <w:r>
        <w:t>34. При прекращении срока действия настоящего Договора или досрочном его расторжении в установленном законодательство</w:t>
      </w:r>
      <w:r>
        <w:t>м порядке Страховщик производит окончательный расчет с Фондом по полученным от Фонда денежным средствам в течение 30 дней со дня расторжения (прекращения действия) настоящего Договора и возвращает Фонду все неиспользованные денежные средства, полученные им</w:t>
      </w:r>
      <w:r>
        <w:t xml:space="preserve"> от Фонда и предназначенные на оплату медицинской помощи, формирование страховых резервов, РФПМ и средства инвестиционного дохода.</w:t>
      </w:r>
    </w:p>
    <w:p w:rsidR="00000000" w:rsidRDefault="00A5766F">
      <w:pPr>
        <w:pStyle w:val="just"/>
      </w:pPr>
      <w:r>
        <w:t>35. Страховщик сообщает Фонду в трехдневный срок о намерении досрочно прекратить Договор обязательного медицинского страхован</w:t>
      </w:r>
      <w:r>
        <w:t>ия, а также о Договорах, срок действия которых прекращен.</w:t>
      </w:r>
    </w:p>
    <w:p w:rsidR="00000000" w:rsidRDefault="00A5766F">
      <w:pPr>
        <w:pStyle w:val="just"/>
      </w:pPr>
      <w:r>
        <w:t>36. Страховщик предоставляет Фонду информацию, касающуюся исполнения настоящего Договора, в сроки и в порядке, устанавливаемые Фондом.</w:t>
      </w:r>
    </w:p>
    <w:p w:rsidR="00000000" w:rsidRDefault="00A5766F">
      <w:pPr>
        <w:pStyle w:val="just"/>
      </w:pPr>
      <w:r>
        <w:t>37. Страховщик несет ответственность перед Фондом за достоверно</w:t>
      </w:r>
      <w:r>
        <w:t>сть предъявленных к оплате счетов-фактур и реестров оказанной медицинской помощи в соответствии с Перечнем дефектов и размерами санкций, предъявляемых Фондом к Страховщику за нарушение договорных обязательств (приложение 3, являющееся неотъемлемой частью н</w:t>
      </w:r>
      <w:r>
        <w:t>астоящего Договора), и Положением о вневедомственном контроле качества и объемов медицинской помощи в системе ОМС граждан в Московской области, утвержденным приказом Фонда от 27.07.1999 N 330 (с изменениями и дополнениями).</w:t>
      </w:r>
    </w:p>
    <w:p w:rsidR="00000000" w:rsidRDefault="00A5766F">
      <w:pPr>
        <w:pStyle w:val="just"/>
      </w:pPr>
      <w:r>
        <w:t>38. Максимальная ответственность</w:t>
      </w:r>
      <w:r>
        <w:t xml:space="preserve"> Страховщика по индивидуальному риску (стоимость медицинской помощи, оказанной конкретному застрахованному в течение срока действия Договора) не определяется.</w:t>
      </w:r>
    </w:p>
    <w:p w:rsidR="00000000" w:rsidRDefault="00A5766F">
      <w:pPr>
        <w:pStyle w:val="just"/>
      </w:pPr>
      <w:r>
        <w:t>39. Стороны обязуются обмениваться информацией о деятельности Учреждений в рамках реализации ОМС;</w:t>
      </w:r>
      <w:r>
        <w:t xml:space="preserve"> о недостатках при оказании медицинской помощи Учреждениями в рамках обязательного медицинского страхования и координировать действия по их устранению, а также соблюдать конфиденциальность передаваемых сведений.</w:t>
      </w:r>
    </w:p>
    <w:p w:rsidR="00000000" w:rsidRDefault="00A5766F">
      <w:pPr>
        <w:pStyle w:val="just"/>
      </w:pPr>
      <w:r>
        <w:t>40. Страховщик обязан обеспечить принятие ор</w:t>
      </w:r>
      <w:r>
        <w:t>ганизационных и технических мер, направленных на:</w:t>
      </w:r>
    </w:p>
    <w:p w:rsidR="00000000" w:rsidRDefault="00A5766F">
      <w:pPr>
        <w:pStyle w:val="just"/>
      </w:pPr>
      <w:r>
        <w:t xml:space="preserve">1) обеспечение защиты информации, поступающей к Страховщику в процессе осуществления деятельности по ОМС, от неправомерного доступа, уничтожения, модифицирования, блокирования, копирования, предоставления, </w:t>
      </w:r>
      <w:r>
        <w:t>распространения, а также от иных неправомерных действий в отношении такой информации;</w:t>
      </w:r>
    </w:p>
    <w:p w:rsidR="00000000" w:rsidRDefault="00A5766F">
      <w:pPr>
        <w:pStyle w:val="just"/>
      </w:pPr>
      <w:r>
        <w:t>2) соблюдение конфиденциальности информации ограниченного доступа;</w:t>
      </w:r>
    </w:p>
    <w:p w:rsidR="00000000" w:rsidRDefault="00A5766F">
      <w:pPr>
        <w:pStyle w:val="just"/>
      </w:pPr>
      <w:r>
        <w:t>3) реализацию права на доступ к информации.</w:t>
      </w:r>
    </w:p>
    <w:p w:rsidR="00000000" w:rsidRDefault="00A57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66F">
      <w:pPr>
        <w:pStyle w:val="3"/>
        <w:rPr>
          <w:rFonts w:eastAsia="Times New Roman"/>
        </w:rPr>
      </w:pPr>
      <w:r>
        <w:rPr>
          <w:rFonts w:eastAsia="Times New Roman"/>
        </w:rPr>
        <w:t>II. Ответственность сторон</w:t>
      </w:r>
    </w:p>
    <w:p w:rsidR="00000000" w:rsidRDefault="00A5766F">
      <w:pPr>
        <w:pStyle w:val="just"/>
      </w:pPr>
      <w:r>
        <w:t>41. За каждый день просрочки перечисления Страховщику денежных средств, предусмотренных пунктом 2 настоящего Договора, Фонд оплачивает Страховщику пени в размере 0,5% от суммы неперечисленных средств. Выплата пени не освобождает Фонд от уплаты требуемой су</w:t>
      </w:r>
      <w:r>
        <w:t>ммы средств.</w:t>
      </w:r>
    </w:p>
    <w:p w:rsidR="00000000" w:rsidRDefault="00A5766F">
      <w:pPr>
        <w:pStyle w:val="just"/>
      </w:pPr>
      <w:r>
        <w:t>42. Страховщик несет ответственность перед Фондом всеми средствами, полученными от Фонда, в том числе сформированными резервами по ОМС, а также средствами, перечисленными в Учреждения, не подтвержденными счетами-фактурами, доходами, полученным</w:t>
      </w:r>
      <w:r>
        <w:t>и от использования временно свободных средств ОМС, и другими доходами, связанными с проведением ОМС.</w:t>
      </w:r>
    </w:p>
    <w:p w:rsidR="00000000" w:rsidRDefault="00A5766F">
      <w:pPr>
        <w:pStyle w:val="just"/>
      </w:pPr>
      <w:r>
        <w:t xml:space="preserve">43. Страховщик уплачивает Фонду штраф в размере одного минимального размера оплаты труда за каждый день просрочки по каждому документу, не представленному </w:t>
      </w:r>
      <w:r>
        <w:t>в Фонд, в соответствии с пунктами 29 и 30 настоящего Договора.</w:t>
      </w:r>
    </w:p>
    <w:p w:rsidR="00000000" w:rsidRDefault="00A5766F">
      <w:pPr>
        <w:pStyle w:val="just"/>
      </w:pPr>
      <w:r>
        <w:t>44. При установлении Фондом нарушений Страховщиком порядка, сроков и объемов оплаты медицинской помощи, оказанной застрахованным, установленных Договором, Страховщик уплачивает Фонду пени в раз</w:t>
      </w:r>
      <w:r>
        <w:t>мере 0,5% от подлежащей перечислению суммы за каждый день просрочки.</w:t>
      </w:r>
    </w:p>
    <w:p w:rsidR="00000000" w:rsidRDefault="00A5766F">
      <w:pPr>
        <w:pStyle w:val="just"/>
      </w:pPr>
      <w:r>
        <w:t>45. При выявлении Фондом фактов нецелевого использования Страховщиком средств ОМС, в том числе средств запасного резерва и РФПМ, Страховщик обязан вернуть всю сумму денежных средств, испо</w:t>
      </w:r>
      <w:r>
        <w:t>льзованных не по целевому назначению, и выплатить Фонду штраф в размере 1/300 ставки рефинансирования Центрального банка Российской Федерации за каждый день нецелевого использования средств ОМС.</w:t>
      </w:r>
    </w:p>
    <w:p w:rsidR="00000000" w:rsidRDefault="00A5766F">
      <w:pPr>
        <w:pStyle w:val="just"/>
      </w:pPr>
      <w:r>
        <w:t>46. За неисполнение пункта 23 настоящего Договора к Страховщи</w:t>
      </w:r>
      <w:r>
        <w:t>ку применяются санкции, предусмотренные Перечнем дефектов и размерами санкций, предъявляемых Фондом к Страховщику за нарушение договорных обязательств (приложение 3, являющееся неотъемлемой частью настоящего Договора).</w:t>
      </w:r>
    </w:p>
    <w:p w:rsidR="00000000" w:rsidRDefault="00A5766F">
      <w:pPr>
        <w:pStyle w:val="just"/>
      </w:pPr>
      <w:r>
        <w:t>47. Страховщик несет ответственность,</w:t>
      </w:r>
      <w:r>
        <w:t xml:space="preserve"> предусмотренную законодательством РФ, за достоверность и обеспечение защиты информации, включая персональные данные, передаваемой Фонду в порядке информационного взаимодействия автоматизированных информационных систем, в том числе для целей ведения Фондом</w:t>
      </w:r>
      <w:r>
        <w:t xml:space="preserve"> сводных баз данных реестра договоров ОМС и регистра полисов застрахованных граждан.</w:t>
      </w:r>
    </w:p>
    <w:p w:rsidR="00000000" w:rsidRDefault="00A5766F">
      <w:pPr>
        <w:pStyle w:val="just"/>
      </w:pPr>
      <w:r>
        <w:t>48. При установлении специалистами Фонда необоснованности получения субвенции или ее использования Страховщик возвращает Фонду средства в размере 105% выданной субвенции.</w:t>
      </w:r>
    </w:p>
    <w:p w:rsidR="00000000" w:rsidRDefault="00A5766F">
      <w:pPr>
        <w:pStyle w:val="just"/>
      </w:pPr>
      <w:r>
        <w:t>49. Страховщик выплачивает штрафы и восстанавливает необоснованно выплаченные суммы из собственных средств.</w:t>
      </w:r>
    </w:p>
    <w:p w:rsidR="00000000" w:rsidRDefault="00A57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66F">
      <w:pPr>
        <w:pStyle w:val="3"/>
        <w:rPr>
          <w:rFonts w:eastAsia="Times New Roman"/>
        </w:rPr>
      </w:pPr>
      <w:r>
        <w:rPr>
          <w:rFonts w:eastAsia="Times New Roman"/>
        </w:rPr>
        <w:t>III. Срок действия Договора и порядок его прекращения</w:t>
      </w:r>
    </w:p>
    <w:p w:rsidR="00000000" w:rsidRDefault="00A5766F">
      <w:pPr>
        <w:pStyle w:val="just"/>
      </w:pPr>
      <w:r>
        <w:t>50. Срок действия Договора с "___" ____________ ___ года по 31 декабря 2010 года.</w:t>
      </w:r>
    </w:p>
    <w:p w:rsidR="00000000" w:rsidRDefault="00A5766F">
      <w:pPr>
        <w:pStyle w:val="just"/>
      </w:pPr>
      <w:r>
        <w:t>51. Настоящ</w:t>
      </w:r>
      <w:r>
        <w:t>ий Договор прекращается в случаях:</w:t>
      </w:r>
    </w:p>
    <w:p w:rsidR="00000000" w:rsidRDefault="00A5766F">
      <w:pPr>
        <w:pStyle w:val="just"/>
      </w:pPr>
      <w:r>
        <w:t>- истечения срока действия Договора;</w:t>
      </w:r>
    </w:p>
    <w:p w:rsidR="00000000" w:rsidRDefault="00A5766F">
      <w:pPr>
        <w:pStyle w:val="just"/>
      </w:pPr>
      <w:r>
        <w:t>- ликвидации одной из сторон;</w:t>
      </w:r>
    </w:p>
    <w:p w:rsidR="00000000" w:rsidRDefault="00A5766F">
      <w:pPr>
        <w:pStyle w:val="just"/>
      </w:pPr>
      <w:r>
        <w:t>- принятия решения судом о признании Договора недействительным;</w:t>
      </w:r>
    </w:p>
    <w:p w:rsidR="00000000" w:rsidRDefault="00A5766F">
      <w:pPr>
        <w:pStyle w:val="just"/>
      </w:pPr>
      <w:r>
        <w:t>- расторжения всех Договоров страхования между Страховщиком и Страхователем;</w:t>
      </w:r>
    </w:p>
    <w:p w:rsidR="00000000" w:rsidRDefault="00A5766F">
      <w:pPr>
        <w:pStyle w:val="just"/>
      </w:pPr>
      <w:r>
        <w:t>- расторжения</w:t>
      </w:r>
      <w:r>
        <w:t xml:space="preserve"> всех Договоров на предоставление лечебно-профилактической помощи (медицинских услуг) по обязательному медицинскому страхованию между Страховщиком и Учреждением;</w:t>
      </w:r>
    </w:p>
    <w:p w:rsidR="00000000" w:rsidRDefault="00A5766F">
      <w:pPr>
        <w:pStyle w:val="just"/>
      </w:pPr>
      <w:r>
        <w:t>- отзыва (окончания срока действия) или приостановления действия лицензии Страховщика;</w:t>
      </w:r>
    </w:p>
    <w:p w:rsidR="00000000" w:rsidRDefault="00A5766F">
      <w:pPr>
        <w:pStyle w:val="just"/>
      </w:pPr>
      <w:r>
        <w:t>- в ины</w:t>
      </w:r>
      <w:r>
        <w:t>х случаях, предусмотренных законодательством Российской Федерации.</w:t>
      </w:r>
    </w:p>
    <w:p w:rsidR="00000000" w:rsidRDefault="00A5766F">
      <w:pPr>
        <w:pStyle w:val="just"/>
      </w:pPr>
      <w:r>
        <w:t>52. Договор может быть расторгнут досрочно в одностороннем порядке:</w:t>
      </w:r>
    </w:p>
    <w:p w:rsidR="00000000" w:rsidRDefault="00A5766F">
      <w:pPr>
        <w:pStyle w:val="just"/>
      </w:pPr>
      <w:r>
        <w:t>- в судебном порядке по инициативе Фонда в случае нарушения Страховщиком условий настоящего Договора;</w:t>
      </w:r>
    </w:p>
    <w:p w:rsidR="00000000" w:rsidRDefault="00A5766F">
      <w:pPr>
        <w:pStyle w:val="just"/>
      </w:pPr>
      <w:r>
        <w:t>- в судебном порядк</w:t>
      </w:r>
      <w:r>
        <w:t>е по инициативе Страховщика в случае нарушения Фондом условий настоящего Договора;</w:t>
      </w:r>
    </w:p>
    <w:p w:rsidR="00000000" w:rsidRDefault="00A5766F">
      <w:pPr>
        <w:pStyle w:val="just"/>
      </w:pPr>
      <w:r>
        <w:t>- по соглашению сторон, совершенному в письменной форме.</w:t>
      </w:r>
    </w:p>
    <w:p w:rsidR="00000000" w:rsidRDefault="00A5766F">
      <w:pPr>
        <w:pStyle w:val="just"/>
      </w:pPr>
      <w:r>
        <w:t>53. При досрочном расторжении Договора в одностороннем порядке сторона, выступающая инициатором, извещает другую сто</w:t>
      </w:r>
      <w:r>
        <w:t>рону не менее чем за месяц до предполагаемого срока расторжения Договора в письменном виде.</w:t>
      </w:r>
    </w:p>
    <w:p w:rsidR="00000000" w:rsidRDefault="00A57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66F">
      <w:pPr>
        <w:pStyle w:val="3"/>
        <w:rPr>
          <w:rFonts w:eastAsia="Times New Roman"/>
        </w:rPr>
      </w:pPr>
      <w:r>
        <w:rPr>
          <w:rFonts w:eastAsia="Times New Roman"/>
        </w:rPr>
        <w:t>IV. Прочие условия</w:t>
      </w:r>
    </w:p>
    <w:p w:rsidR="00000000" w:rsidRDefault="00A5766F">
      <w:pPr>
        <w:pStyle w:val="just"/>
      </w:pPr>
      <w:r>
        <w:t xml:space="preserve">54. Стороны обязуются не позднее чем за 15 календарных дней извещать </w:t>
      </w:r>
      <w:r>
        <w:t>друг друга о всех изменениях юридических адресов и банковских реквизитов.</w:t>
      </w:r>
    </w:p>
    <w:p w:rsidR="00000000" w:rsidRDefault="00A5766F">
      <w:pPr>
        <w:pStyle w:val="just"/>
      </w:pPr>
      <w:r>
        <w:t>55. Стороны принимают все меры к разрешению спорных вопросов путем переговоров. Все неурегулированные между сторонами споры по настоящему Договору рассматриваются в порядке, установл</w:t>
      </w:r>
      <w:r>
        <w:t>енном действующим законодательством.</w:t>
      </w:r>
    </w:p>
    <w:p w:rsidR="00000000" w:rsidRDefault="00A5766F">
      <w:pPr>
        <w:pStyle w:val="just"/>
      </w:pPr>
      <w:r>
        <w:t>56. Настоящий Договор составлен в двух экземплярах, имеющих одинаковую юридическую силу, один экземпляр находится у Фонда, другой - у Страховщика.</w:t>
      </w:r>
    </w:p>
    <w:p w:rsidR="00000000" w:rsidRDefault="00A5766F">
      <w:pPr>
        <w:pStyle w:val="just"/>
      </w:pPr>
      <w:r>
        <w:t>Приложения:</w:t>
      </w:r>
    </w:p>
    <w:p w:rsidR="00000000" w:rsidRDefault="00A5766F">
      <w:pPr>
        <w:pStyle w:val="just"/>
      </w:pPr>
      <w:r>
        <w:t>Приложение 1 - Перечень муниципальных образований, на террит</w:t>
      </w:r>
      <w:r>
        <w:t>ории которых Страховщик осуществляет ОМС.</w:t>
      </w:r>
    </w:p>
    <w:p w:rsidR="00000000" w:rsidRDefault="00A5766F">
      <w:pPr>
        <w:pStyle w:val="just"/>
      </w:pPr>
      <w:r>
        <w:t>Приложение 2 - План мероприятий по защите прав застрахованных.</w:t>
      </w:r>
    </w:p>
    <w:p w:rsidR="00000000" w:rsidRDefault="00A5766F">
      <w:pPr>
        <w:pStyle w:val="just"/>
      </w:pPr>
      <w:r>
        <w:t>Приложение 3 - Перечень дефектов и размеры санкций, предъявляемых Фондом к Страховщику за нарушение договорных обязательств.</w:t>
      </w:r>
    </w:p>
    <w:p w:rsidR="00000000" w:rsidRDefault="00A5766F">
      <w:pPr>
        <w:pStyle w:val="just"/>
      </w:pPr>
      <w:r>
        <w:t>Приложение 4 - Лицензия Ст</w:t>
      </w:r>
      <w:r>
        <w:t>раховщика на осуществление ОМС (копия) (не приводится).</w:t>
      </w:r>
    </w:p>
    <w:p w:rsidR="00000000" w:rsidRDefault="00A57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66F">
      <w:pPr>
        <w:pStyle w:val="3"/>
        <w:rPr>
          <w:rFonts w:eastAsia="Times New Roman"/>
        </w:rPr>
      </w:pPr>
      <w:r>
        <w:rPr>
          <w:rFonts w:eastAsia="Times New Roman"/>
        </w:rPr>
        <w:t>V. Юридические адреса и банковские реквизиты сторон</w:t>
      </w:r>
    </w:p>
    <w:p w:rsidR="00000000" w:rsidRDefault="00A5766F">
      <w:pPr>
        <w:pStyle w:val="HTML"/>
      </w:pPr>
      <w:r>
        <w:t>ФОНД:</w:t>
      </w:r>
    </w:p>
    <w:p w:rsidR="00000000" w:rsidRDefault="00A5766F">
      <w:pPr>
        <w:pStyle w:val="HTML"/>
      </w:pPr>
      <w:r>
        <w:t>Наименование: Московский областной фонд обязательного медицинского</w:t>
      </w:r>
    </w:p>
    <w:p w:rsidR="00000000" w:rsidRDefault="00A5766F">
      <w:pPr>
        <w:pStyle w:val="HTML"/>
      </w:pPr>
      <w:r>
        <w:t>страхования</w:t>
      </w:r>
    </w:p>
    <w:p w:rsidR="00000000" w:rsidRDefault="00A5766F">
      <w:pPr>
        <w:pStyle w:val="HTML"/>
      </w:pPr>
      <w:r>
        <w:t>Юр. адрес: 143900, Московская область, г. Балашиха, ул. Орджон</w:t>
      </w:r>
      <w:r>
        <w:t>икидзе, д. 4</w:t>
      </w:r>
    </w:p>
    <w:p w:rsidR="00000000" w:rsidRDefault="00A5766F">
      <w:pPr>
        <w:pStyle w:val="HTML"/>
      </w:pPr>
      <w:r>
        <w:t>ИНН 7702129350 КПП 500101001 ОКПО 29216293 ОКВЭД 75.30</w:t>
      </w:r>
    </w:p>
    <w:p w:rsidR="00000000" w:rsidRDefault="00A5766F">
      <w:pPr>
        <w:pStyle w:val="HTML"/>
      </w:pPr>
      <w:r>
        <w:t>т/с   40404810700000010288   в   Отделении   N   1   Московского   главного</w:t>
      </w:r>
    </w:p>
    <w:p w:rsidR="00000000" w:rsidRDefault="00A5766F">
      <w:pPr>
        <w:pStyle w:val="HTML"/>
      </w:pPr>
      <w:r>
        <w:t>территориального управления Банка России</w:t>
      </w:r>
    </w:p>
    <w:p w:rsidR="00000000" w:rsidRDefault="00A5766F">
      <w:pPr>
        <w:pStyle w:val="HTML"/>
      </w:pPr>
      <w:r>
        <w:t>БИК 044583001</w:t>
      </w:r>
    </w:p>
    <w:p w:rsidR="00000000" w:rsidRDefault="00A5766F">
      <w:pPr>
        <w:pStyle w:val="HTML"/>
      </w:pPr>
    </w:p>
    <w:p w:rsidR="00000000" w:rsidRDefault="00A5766F">
      <w:pPr>
        <w:pStyle w:val="HTML"/>
      </w:pPr>
      <w:r>
        <w:t>СТРАХОВЩИК:</w:t>
      </w:r>
    </w:p>
    <w:p w:rsidR="00000000" w:rsidRDefault="00A5766F">
      <w:pPr>
        <w:pStyle w:val="HTML"/>
      </w:pPr>
      <w:r>
        <w:t>Наименование: ______________________________</w:t>
      </w:r>
      <w:r>
        <w:t>_______________________________</w:t>
      </w:r>
    </w:p>
    <w:p w:rsidR="00000000" w:rsidRDefault="00A5766F">
      <w:pPr>
        <w:pStyle w:val="HTML"/>
      </w:pPr>
      <w:r>
        <w:t>Юр. адрес: ________________________________________________________________</w:t>
      </w:r>
    </w:p>
    <w:p w:rsidR="00000000" w:rsidRDefault="00A5766F">
      <w:pPr>
        <w:pStyle w:val="HTML"/>
      </w:pPr>
      <w:r>
        <w:t>ИНН __________ КПП ___________ ОКПО ______________ ОКВЭД __________________</w:t>
      </w:r>
    </w:p>
    <w:p w:rsidR="00000000" w:rsidRDefault="00A5766F">
      <w:pPr>
        <w:pStyle w:val="HTML"/>
      </w:pPr>
      <w:r>
        <w:t>р/с ____________________________ в _____________________________________</w:t>
      </w:r>
      <w:r>
        <w:t>___</w:t>
      </w:r>
    </w:p>
    <w:p w:rsidR="00000000" w:rsidRDefault="00A5766F">
      <w:pPr>
        <w:pStyle w:val="HTML"/>
      </w:pPr>
      <w:r>
        <w:t>(наименование банка)</w:t>
      </w:r>
    </w:p>
    <w:p w:rsidR="00000000" w:rsidRDefault="00A5766F">
      <w:pPr>
        <w:pStyle w:val="HTML"/>
      </w:pPr>
      <w:r>
        <w:t>к/с ____________________________ БИК ______________________________________</w:t>
      </w:r>
    </w:p>
    <w:p w:rsidR="00000000" w:rsidRDefault="00A5766F">
      <w:pPr>
        <w:pStyle w:val="HTML"/>
      </w:pPr>
    </w:p>
    <w:p w:rsidR="00000000" w:rsidRDefault="00A5766F">
      <w:pPr>
        <w:pStyle w:val="HTML"/>
      </w:pPr>
      <w:r>
        <w:t>Подписи сторон</w:t>
      </w:r>
    </w:p>
    <w:p w:rsidR="00000000" w:rsidRDefault="00A5766F">
      <w:pPr>
        <w:pStyle w:val="HTML"/>
      </w:pPr>
    </w:p>
    <w:p w:rsidR="00000000" w:rsidRDefault="00A5766F">
      <w:pPr>
        <w:pStyle w:val="HTML"/>
      </w:pPr>
      <w:r>
        <w:t>СТРАХОВЩИК                          ФОНД</w:t>
      </w:r>
    </w:p>
    <w:p w:rsidR="00000000" w:rsidRDefault="00A5766F">
      <w:pPr>
        <w:pStyle w:val="HTML"/>
      </w:pPr>
      <w:r>
        <w:t xml:space="preserve">_________________________________   </w:t>
      </w:r>
      <w:r>
        <w:t>_______________________________________</w:t>
      </w:r>
    </w:p>
    <w:p w:rsidR="00000000" w:rsidRDefault="00A5766F">
      <w:pPr>
        <w:pStyle w:val="HTML"/>
      </w:pPr>
      <w:r>
        <w:t>(должность)                          (должность)</w:t>
      </w:r>
    </w:p>
    <w:p w:rsidR="00000000" w:rsidRDefault="00A5766F">
      <w:pPr>
        <w:pStyle w:val="HTML"/>
      </w:pPr>
      <w:r>
        <w:t>____________/____________________   _____________/_________________________</w:t>
      </w:r>
    </w:p>
    <w:p w:rsidR="00000000" w:rsidRDefault="00A5766F">
      <w:pPr>
        <w:pStyle w:val="HTML"/>
      </w:pPr>
      <w:r>
        <w:t>(подпись)       (Ф.И.О.)            (подпись)          (Ф.И.О.)</w:t>
      </w:r>
    </w:p>
    <w:p w:rsidR="00000000" w:rsidRDefault="00A5766F">
      <w:pPr>
        <w:pStyle w:val="HTML"/>
      </w:pPr>
      <w:r>
        <w:t>"____" __________________ 2</w:t>
      </w:r>
      <w:r>
        <w:t>0___ г.  "____" _______________________ 20___ г.</w:t>
      </w:r>
    </w:p>
    <w:p w:rsidR="00000000" w:rsidRDefault="00A5766F">
      <w:pPr>
        <w:pStyle w:val="HTML"/>
      </w:pPr>
      <w:r>
        <w:t>М.П.                                М.П.</w:t>
      </w:r>
    </w:p>
    <w:p w:rsidR="00000000" w:rsidRDefault="00A57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66F">
      <w:pPr>
        <w:pStyle w:val="right"/>
      </w:pPr>
      <w:r>
        <w:t>Источник - Приказ МОФОМС от 11.12.2009 № 256</w:t>
      </w:r>
    </w:p>
    <w:p w:rsidR="00000000" w:rsidRDefault="00A576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https://порядокправа.рф/obrazecy/dogovor_o_finansirovanii_obyazatelnogo_medicinskogo_straxovaniya_po_moskovskoj_oblasti.htm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66F"/>
    <w:rsid w:val="00A5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EE31C4-F2A6-4A01-98B1-81165F2E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finansirovanii_obyazatelnogo_medicinskogo_straxovaniya_po_moskovskoj_oblasti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3654</Words>
  <Characters>20833</Characters>
  <Application>Microsoft Office Word</Application>
  <DocSecurity>0</DocSecurity>
  <Lines>173</Lines>
  <Paragraphs>48</Paragraphs>
  <ScaleCrop>false</ScaleCrop>
  <Company/>
  <LinksUpToDate>false</LinksUpToDate>
  <CharactersWithSpaces>24439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финансировании обязательного медицинского страхования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2022-08-06T15:54:00Z</dcterms:created>
  <dcterms:modified xsi:type="dcterms:W3CDTF">2022-08-06T15:54:00Z</dcterms:modified>
</cp:coreProperties>
</file>