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687F">
      <w:pPr>
        <w:pStyle w:val="1"/>
        <w:rPr>
          <w:rFonts w:eastAsia="Times New Roman"/>
        </w:rPr>
      </w:pPr>
      <w:r>
        <w:rPr>
          <w:rFonts w:eastAsia="Times New Roman"/>
        </w:rPr>
        <w:t>Договор о долевом инвестировании строительства офисно-делового комплекса</w:t>
      </w:r>
    </w:p>
    <w:p w:rsidR="00000000" w:rsidRDefault="001C687F">
      <w:pPr>
        <w:pStyle w:val="right"/>
      </w:pPr>
      <w:r>
        <w:t>Приложение 2 к Распоряжению Мэра Москвы от 21 октября 1998 г. N 1072-РМ</w:t>
      </w:r>
    </w:p>
    <w:p w:rsidR="00000000" w:rsidRDefault="001C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7F">
      <w:pPr>
        <w:pStyle w:val="3"/>
        <w:rPr>
          <w:rFonts w:eastAsia="Times New Roman"/>
        </w:rPr>
      </w:pPr>
      <w:r>
        <w:rPr>
          <w:rFonts w:eastAsia="Times New Roman"/>
        </w:rPr>
        <w:t>ДОГОВОР N ___</w:t>
      </w:r>
    </w:p>
    <w:p w:rsidR="00000000" w:rsidRDefault="001C687F">
      <w:pPr>
        <w:pStyle w:val="left"/>
        <w:spacing w:after="240" w:afterAutospacing="0"/>
      </w:pPr>
      <w:r>
        <w:t xml:space="preserve">Москва, РФ "___"_________ 1998 г. </w:t>
      </w:r>
    </w:p>
    <w:p w:rsidR="00000000" w:rsidRDefault="001C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7F">
      <w:pPr>
        <w:pStyle w:val="just"/>
      </w:pPr>
      <w:r>
        <w:t>На основании и во исполнение Целевой комплексной программы развития ММДЦ "Москва-СИТИ", утвержденной Постановлением Правительства Москвы N 984 от 05.12.95, Постановления Правительства Москвы N 858 от 09.12.97 ОАО "СИТИ" в лице президента Силина В.М., дейст</w:t>
      </w:r>
      <w:r>
        <w:t>вующего на основании Устава, именуемого далее "Заказчик", фирма _______________________________ в лице ______________________________, действующего на основании Устава, именуемого далее "Инвестор", ООО "Миосор" в лице генерального директора Барщевского О.И</w:t>
      </w:r>
      <w:r>
        <w:t>., действующего на основании Устава, именуемого далее "Застройщик", вместе далее именуемые "Стороны", заключили настоящий Договор о нижеследующем:</w:t>
      </w:r>
    </w:p>
    <w:p w:rsidR="00000000" w:rsidRDefault="001C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7F">
      <w:pPr>
        <w:pStyle w:val="3"/>
        <w:rPr>
          <w:rFonts w:eastAsia="Times New Roman"/>
        </w:rPr>
      </w:pPr>
      <w:r>
        <w:rPr>
          <w:rFonts w:eastAsia="Times New Roman"/>
        </w:rPr>
        <w:t>СТАТЬЯ 1. ТЕРМИНЫ И ИХ ТОЛКОВАНИЕ</w:t>
      </w:r>
    </w:p>
    <w:p w:rsidR="00000000" w:rsidRDefault="001C687F">
      <w:pPr>
        <w:pStyle w:val="just"/>
      </w:pPr>
      <w:r>
        <w:t xml:space="preserve">1.1. Договор - означает настоящий Договор, подписанный всеми Сторонами со </w:t>
      </w:r>
      <w:r>
        <w:t>всеми дополнениями и приложениями.</w:t>
      </w:r>
    </w:p>
    <w:p w:rsidR="00000000" w:rsidRDefault="001C687F">
      <w:pPr>
        <w:pStyle w:val="just"/>
      </w:pPr>
      <w:r>
        <w:t>1.2. В случае необходимости регистрации настоящего Договора она будет проведена Застройщиком не позднее 5 дней с даты его подписания.</w:t>
      </w:r>
    </w:p>
    <w:p w:rsidR="00000000" w:rsidRDefault="001C687F">
      <w:pPr>
        <w:pStyle w:val="just"/>
      </w:pPr>
      <w:r>
        <w:t>1.3. Объект - означает строящийся офисно-деловой комплекс, расположенный по адресу: Мос</w:t>
      </w:r>
      <w:r>
        <w:t>ква, наб. Тараса Шевченко, участок 27 ММДЦ "Москва-Сити", имеющий две части: стилобатную (многофункциональную, фаза А) и высотную (офисную, фаза Б) общей площадью 60 (шестьдесят) тысяч кв. метров.</w:t>
      </w:r>
    </w:p>
    <w:p w:rsidR="00000000" w:rsidRDefault="001C687F">
      <w:pPr>
        <w:pStyle w:val="just"/>
      </w:pPr>
      <w:r>
        <w:t>1.4. Инвестор - означает _________________ или иное юридиче</w:t>
      </w:r>
      <w:r>
        <w:t>ское (физическое) лицо, которое от своего имени или группы юридических (физических) лиц направляет собственные или заемные средства на строительство Объекта (денежные средства), или приобретает строительные материалы или оборудование, производит строительн</w:t>
      </w:r>
      <w:r>
        <w:t>о - монтажные или иные работы, или оказывает услуги, или производит инвестирование в иной форме по согласованию Сторон. В случае употребления в тексте Договора термина Инвестор во множественном числе он будет означать любого из инвесторов или всех инвестор</w:t>
      </w:r>
      <w:r>
        <w:t>ов вместе и по отдельности.</w:t>
      </w:r>
    </w:p>
    <w:p w:rsidR="00000000" w:rsidRDefault="001C687F">
      <w:pPr>
        <w:pStyle w:val="just"/>
      </w:pPr>
      <w:r>
        <w:t>1.5. Заказчик - означает ОАО "СИТИ", выполняющее функции Заказчика по проектированию и строительству Объекта на основании Договора N 1 от 02.04.98, подписанного между Застройщиком и Заказчиком.</w:t>
      </w:r>
    </w:p>
    <w:p w:rsidR="00000000" w:rsidRDefault="001C687F">
      <w:pPr>
        <w:pStyle w:val="just"/>
      </w:pPr>
      <w:r>
        <w:lastRenderedPageBreak/>
        <w:t>1.6. Застройщик - означает ООО "Ми</w:t>
      </w:r>
      <w:r>
        <w:t>осор", которому принадлежат права аренды участка земли и застройки участка, а также права на проектную и разрешительную документацию Объекта, который после завершения строительства и государственной регистрации будет принадлежать на праве собственности Зас</w:t>
      </w:r>
      <w:r>
        <w:t>тройщику.</w:t>
      </w:r>
    </w:p>
    <w:p w:rsidR="00000000" w:rsidRDefault="001C687F">
      <w:pPr>
        <w:pStyle w:val="just"/>
      </w:pPr>
      <w:r>
        <w:t>1.7. Распорядительный документ - административный акт органа или должностного лица администрации города Москвы, который в соответствии с действующим законодательством является достаточным основанием для реализации настоящего Договора.</w:t>
      </w:r>
    </w:p>
    <w:p w:rsidR="00000000" w:rsidRDefault="001C687F">
      <w:pPr>
        <w:pStyle w:val="just"/>
      </w:pPr>
      <w:r>
        <w:t>1.8. Инвест</w:t>
      </w:r>
      <w:r>
        <w:t>иционная стоимость фазы Б Объекта - стоимость строительства высотной (офисной) части офисно-делового комплекса на наб. Тараса Шевченко, рассчитанная на основании стоимости работ по строительству, выполняемых генеральным подрядчиком на основании Контракта п</w:t>
      </w:r>
      <w:r>
        <w:t>одряда от 6 января 1998 года N 29, по методике расчета (приложение 4).</w:t>
      </w:r>
    </w:p>
    <w:p w:rsidR="00000000" w:rsidRDefault="001C687F">
      <w:pPr>
        <w:pStyle w:val="just"/>
      </w:pPr>
      <w:r>
        <w:t>1.9. Доля участия Инвестора - означает инвестиции, произведенные Инвестором в денежной и неденежной форме, рассчитанные на основании стоимости работ по Контракту подряда.</w:t>
      </w:r>
    </w:p>
    <w:p w:rsidR="00000000" w:rsidRDefault="001C687F">
      <w:pPr>
        <w:pStyle w:val="just"/>
      </w:pPr>
      <w:r>
        <w:t>1.10. Неденежн</w:t>
      </w:r>
      <w:r>
        <w:t>ая форма участия в инвестировании - означает поставку необходимых для строительства Объекта строительных материалов, конструкций и оборудования, оказание услуг, выполнение строительно-монтажных и иных работ по Контракту подряда и по иным договоренностям Ст</w:t>
      </w:r>
      <w:r>
        <w:t>орон за счет Инвестора.</w:t>
      </w:r>
    </w:p>
    <w:p w:rsidR="00000000" w:rsidRDefault="001C687F">
      <w:pPr>
        <w:pStyle w:val="just"/>
      </w:pPr>
      <w:r>
        <w:t>1.11. Нежилые помещения - означает офисные помещения Объекта, передаваемые Инвестору в собственность. Границы нежилых (офисных) помещений обведены линией красного цвета на поэтажной схеме Объекта.</w:t>
      </w:r>
    </w:p>
    <w:p w:rsidR="00000000" w:rsidRDefault="001C687F">
      <w:pPr>
        <w:pStyle w:val="just"/>
      </w:pPr>
      <w:r>
        <w:t>1.12. Офисная площадь брутто - озна</w:t>
      </w:r>
      <w:r>
        <w:t>чает общую площадь этажа высотной части Объекта (фаза Б), предназначенную для размещения офисов, за вычетом площади лестничных клеток, лифтовых холлов и технических помещений.</w:t>
      </w:r>
    </w:p>
    <w:p w:rsidR="00000000" w:rsidRDefault="001C687F">
      <w:pPr>
        <w:pStyle w:val="just"/>
      </w:pPr>
      <w:r>
        <w:t>1.13. Офисная площадь нетто - означает полезную офисную площадь этажа высотной ч</w:t>
      </w:r>
      <w:r>
        <w:t>асти Объекта (фаза Б), предназначенную для размещения рабочих мест сотрудников.</w:t>
      </w:r>
    </w:p>
    <w:p w:rsidR="00000000" w:rsidRDefault="001C687F">
      <w:pPr>
        <w:pStyle w:val="just"/>
      </w:pPr>
      <w:r>
        <w:t>1.14. Фаза Б - означает высотную часть офисно-делового комплекса, имеющую отметки с +10.00 (0) до +96.30, общей площадью 35950,31 кв. метров, в которой расположены офисные поме</w:t>
      </w:r>
      <w:r>
        <w:t>щения комплекса.</w:t>
      </w:r>
    </w:p>
    <w:p w:rsidR="00000000" w:rsidRDefault="001C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7F">
      <w:pPr>
        <w:pStyle w:val="3"/>
        <w:rPr>
          <w:rFonts w:eastAsia="Times New Roman"/>
        </w:rPr>
      </w:pPr>
      <w:r>
        <w:rPr>
          <w:rFonts w:eastAsia="Times New Roman"/>
        </w:rPr>
        <w:t>СТАТЬЯ 2. ПРЕДМЕТ ДОГОВОРА</w:t>
      </w:r>
    </w:p>
    <w:p w:rsidR="00000000" w:rsidRDefault="001C687F">
      <w:pPr>
        <w:pStyle w:val="just"/>
      </w:pPr>
      <w:r>
        <w:t>2.1. Предметом настоящего Договора является совместное участие Сторон в инвестировании строительства фазы Б Объекта. Настоящий Договор является частичной уступкой Инвестору прав требования Застройщика к Заказчик</w:t>
      </w:r>
      <w:r>
        <w:t>у на нежилые офисные помещения фазы Б по завершении строительства Объекта.</w:t>
      </w:r>
    </w:p>
    <w:p w:rsidR="00000000" w:rsidRDefault="001C687F">
      <w:pPr>
        <w:pStyle w:val="just"/>
      </w:pPr>
      <w:r>
        <w:t>2.2. Инвестиционная стоимость фазы Б Объекта составляет сумму в рублях, эквивалентную 35032286,4 долларов США с учетом НДС, что с учетом обменного курса долл. США ЦБ РФ на момент по</w:t>
      </w:r>
      <w:r>
        <w:t>дписания настоящего Договора составляет ________ руб.</w:t>
      </w:r>
    </w:p>
    <w:p w:rsidR="00000000" w:rsidRDefault="001C687F">
      <w:pPr>
        <w:pStyle w:val="just"/>
      </w:pPr>
      <w:r>
        <w:t xml:space="preserve">2.3. Застройщик настоящим подтверждает и гарантирует, что на момент </w:t>
      </w:r>
      <w:r>
        <w:t>подписания Договора Объект, а также земельный участок, на котором он расположен, свободен от всех имущественных обязательств или каких-либо претензий третьих лиц.</w:t>
      </w:r>
    </w:p>
    <w:p w:rsidR="00000000" w:rsidRDefault="001C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7F">
      <w:pPr>
        <w:pStyle w:val="3"/>
        <w:rPr>
          <w:rFonts w:eastAsia="Times New Roman"/>
        </w:rPr>
      </w:pPr>
      <w:r>
        <w:rPr>
          <w:rFonts w:eastAsia="Times New Roman"/>
        </w:rPr>
        <w:t>СТАТЬЯ 3. ПОРЯДОК ИНВЕСТИРОВАНИЯ</w:t>
      </w:r>
    </w:p>
    <w:p w:rsidR="00000000" w:rsidRDefault="001C687F">
      <w:pPr>
        <w:pStyle w:val="just"/>
      </w:pPr>
      <w:r>
        <w:t>3.1. Долевое инвестирование строительства фазы Б Объекта пр</w:t>
      </w:r>
      <w:r>
        <w:t>оизводится путем прямого финансирования, а также в неденежной форме и иными способами по согласованию Сторон.</w:t>
      </w:r>
    </w:p>
    <w:p w:rsidR="00000000" w:rsidRDefault="001C687F">
      <w:pPr>
        <w:pStyle w:val="just"/>
      </w:pPr>
      <w:r>
        <w:t>3.2. Инвестор осуществляет долевое инвестирование строительства фазы Б Объекта начиная с _________________ 199 г. и производит его в сроки, устано</w:t>
      </w:r>
      <w:r>
        <w:t>вленные пунктом 4.2 настоящего Договора. В случае, если долевое инвестирование фазы Б Объекта осуществляется Инвестором путем осуществления работ и оказания услуг Заказчику по строительству, сроки инвестирования определяются графиками финансирования и выпо</w:t>
      </w:r>
      <w:r>
        <w:t>лнения строительно-монтажных и прочих работ по Контракту подряда и подлежат утверждению Инвестором, Застройщиком и Заказчиком не позднее ______ 199 _ г.</w:t>
      </w:r>
    </w:p>
    <w:p w:rsidR="00000000" w:rsidRDefault="001C687F">
      <w:pPr>
        <w:pStyle w:val="just"/>
      </w:pPr>
      <w:r>
        <w:t>3.3. Площадь помещения, передаваемого в собственность Инвестору после осуществления им инвестиций в стр</w:t>
      </w:r>
      <w:r>
        <w:t xml:space="preserve">оительство фазы Б Объекта и сдачи Объекта в эксплуатацию, является фиксированной. В процессе реализации настоящего Договора указанная площадь не может быть уменьшена в связи с изменением проектно-сметной документации по Объекту. В случае увеличения объема </w:t>
      </w:r>
      <w:r>
        <w:t>финансирования, а также объема или стоимости выполненных на Объекте работ доля участия Инвестора подлежит соответствующему процентному увеличению за счет доли Застройщика.</w:t>
      </w:r>
    </w:p>
    <w:p w:rsidR="00000000" w:rsidRDefault="001C687F">
      <w:pPr>
        <w:pStyle w:val="just"/>
      </w:pPr>
      <w:r>
        <w:t>3.4. Денежные средства, направляемые Инвестором на финансирование строительства, акк</w:t>
      </w:r>
      <w:r>
        <w:t>умулируются на счете Заказчика. Балансовый учет инвестиций в денежной и неденежной форме осуществляется Заказчиком и оформляется ежемесячными актами сверки взаиморасчетов Сторон не позднее месяца после представления актов Ф-2 за предшествующий месяц.</w:t>
      </w:r>
    </w:p>
    <w:p w:rsidR="00000000" w:rsidRDefault="001C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7F">
      <w:pPr>
        <w:pStyle w:val="3"/>
        <w:rPr>
          <w:rFonts w:eastAsia="Times New Roman"/>
        </w:rPr>
      </w:pPr>
      <w:r>
        <w:rPr>
          <w:rFonts w:eastAsia="Times New Roman"/>
        </w:rPr>
        <w:t>СТАТ</w:t>
      </w:r>
      <w:r>
        <w:rPr>
          <w:rFonts w:eastAsia="Times New Roman"/>
        </w:rPr>
        <w:t>ЬЯ 4. ПРАВА И ОБЯЗАННОСТИ СТОРОН</w:t>
      </w:r>
    </w:p>
    <w:p w:rsidR="00000000" w:rsidRDefault="001C687F">
      <w:pPr>
        <w:pStyle w:val="just"/>
      </w:pPr>
      <w:r>
        <w:t>4.1. Инвестор обязуется осуществить финансирование строительства фазы Б Объекта в объеме ___________________ кв. метров офисной площади брутто, в том числе __________________ кв. метров офисной площади нетто (далее - Помеще</w:t>
      </w:r>
      <w:r>
        <w:t>ние).</w:t>
      </w:r>
    </w:p>
    <w:p w:rsidR="00000000" w:rsidRDefault="001C687F">
      <w:pPr>
        <w:pStyle w:val="just"/>
      </w:pPr>
      <w:r>
        <w:t>Инвестиционная стоимость 1 кв. метра офисной площади брутто, рассчитанная на основании инвестиционной стоимости фазы Б и общей площади фазы Б, составляет 974 (девятьсот семьдесят четыре) доллара США.</w:t>
      </w:r>
    </w:p>
    <w:p w:rsidR="00000000" w:rsidRDefault="001C687F">
      <w:pPr>
        <w:pStyle w:val="just"/>
      </w:pPr>
      <w:r>
        <w:t>4.2. Инвестор обязуется осуществить инвестирование</w:t>
      </w:r>
      <w:r>
        <w:t xml:space="preserve"> строительства фазы Б Объекта в полном объеме, указанном в пункте 3.1 настоящего Договора, не позднее ___________ месяцев с момента подписания настоящего Договора.</w:t>
      </w:r>
    </w:p>
    <w:p w:rsidR="00000000" w:rsidRDefault="001C687F">
      <w:pPr>
        <w:pStyle w:val="just"/>
      </w:pPr>
      <w:r>
        <w:t>4.3. Доля участия Инвестора в натуре указана в приложении 1 к настоящему Договору.</w:t>
      </w:r>
    </w:p>
    <w:p w:rsidR="00000000" w:rsidRDefault="001C687F">
      <w:pPr>
        <w:pStyle w:val="just"/>
      </w:pPr>
      <w:r>
        <w:t>4.4. На о</w:t>
      </w:r>
      <w:r>
        <w:t>сновании пункта 2.1 настоящего Договора после завершения строительства Объекта Застройщик обязуется передать в собственность Инвестора Помещение в размере ____ кв. м (_______) нежилых (офисных) площадей брутто, что соответствует его доле участия в инвестир</w:t>
      </w:r>
      <w:r>
        <w:t>овании.</w:t>
      </w:r>
    </w:p>
    <w:p w:rsidR="00000000" w:rsidRDefault="001C687F">
      <w:pPr>
        <w:pStyle w:val="just"/>
      </w:pPr>
      <w:r>
        <w:t>4.5. Застройщик обязуется подготовить полный комплект документов и передать их в уполномоченные на то организации для оформления права собственности Инвестора на офисные помещения в Объекте в установленном порядке с учетом всех дополнительных согла</w:t>
      </w:r>
      <w:r>
        <w:t>шений к настоящему Договору не позднее 3 месяцев со дня приемки Объекта в эксплуатацию государственной комиссией.</w:t>
      </w:r>
    </w:p>
    <w:p w:rsidR="00000000" w:rsidRDefault="001C687F">
      <w:pPr>
        <w:pStyle w:val="just"/>
      </w:pPr>
      <w:r>
        <w:t>4.6. При подписании настоящего Договора Инвестор принимает на себя обязательство по оплате Собственнику Объекта и/или Управляющей компании, на</w:t>
      </w:r>
      <w:r>
        <w:t>значенной Собственником, коммунальных платежей и операционных расходов по управлению Объектом. Условия и порядок таких платежей будут установлены отдельным договором.</w:t>
      </w:r>
    </w:p>
    <w:p w:rsidR="00000000" w:rsidRDefault="001C687F">
      <w:pPr>
        <w:pStyle w:val="just"/>
      </w:pPr>
      <w:r>
        <w:t>4.7. Заказчик обязуется использовать инвестиционные средства Инвесторов исключительно в с</w:t>
      </w:r>
      <w:r>
        <w:t>оответствии с их целевым назначением, обеспечить обособленный учет инвестиционных средств, направляемых Инвестором на строительство Объекта, и по завершении строительства Объекта произвести с Инвестором окончательную выверку взаиморасчетов.</w:t>
      </w:r>
    </w:p>
    <w:p w:rsidR="00000000" w:rsidRDefault="001C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7F">
      <w:pPr>
        <w:pStyle w:val="3"/>
        <w:rPr>
          <w:rFonts w:eastAsia="Times New Roman"/>
        </w:rPr>
      </w:pPr>
      <w:r>
        <w:rPr>
          <w:rFonts w:eastAsia="Times New Roman"/>
        </w:rPr>
        <w:t>СТАТЬЯ 5. РАЗР</w:t>
      </w:r>
      <w:r>
        <w:rPr>
          <w:rFonts w:eastAsia="Times New Roman"/>
        </w:rPr>
        <w:t>ЕШЕНИЕ СПОРОВ</w:t>
      </w:r>
    </w:p>
    <w:p w:rsidR="00000000" w:rsidRDefault="001C687F">
      <w:pPr>
        <w:pStyle w:val="just"/>
      </w:pPr>
      <w:r>
        <w:t>Стороны будут прилагать все усилия к тому, чтобы решить возникающие разногласия и споры, связанные с исполнением настоящего Договора. В случае, если разногласия и споры не могут быть разрешены Сторонами путем двусторонних переговоров, споры п</w:t>
      </w:r>
      <w:r>
        <w:t>о настоящему Договору подлежат рассмотрению в Арбитражном суде г. Москвы.</w:t>
      </w:r>
    </w:p>
    <w:p w:rsidR="00000000" w:rsidRDefault="001C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7F">
      <w:pPr>
        <w:pStyle w:val="3"/>
        <w:rPr>
          <w:rFonts w:eastAsia="Times New Roman"/>
        </w:rPr>
      </w:pPr>
      <w:r>
        <w:rPr>
          <w:rFonts w:eastAsia="Times New Roman"/>
        </w:rPr>
        <w:t>СТАТЬЯ 6. ОТВЕТСТВЕННОСТЬ</w:t>
      </w:r>
    </w:p>
    <w:p w:rsidR="00000000" w:rsidRDefault="001C687F">
      <w:pPr>
        <w:pStyle w:val="just"/>
      </w:pPr>
      <w:r>
        <w:t>6.1. Стороны несут ответственность по своим обязательствам в соответствии с действующим законодательством Российской Федерации.</w:t>
      </w:r>
    </w:p>
    <w:p w:rsidR="00000000" w:rsidRDefault="001C687F">
      <w:pPr>
        <w:pStyle w:val="just"/>
      </w:pPr>
      <w:r>
        <w:t>6.2. При невыполнении Инвес</w:t>
      </w:r>
      <w:r>
        <w:t>тором своих обязательств по долевому инвестированию строительства фазы Б Объекта, предусмотренных статьей 3 настоящего Договора, в срок, установленный статьей 3 Договора, Инвестор уплачивает Заказчику штрафные санкции в размере ставки рефинансирования ЦБ Р</w:t>
      </w:r>
      <w:r>
        <w:t>Ф, исчисленной в расчете на 1 день за каждый день просрочки.</w:t>
      </w:r>
    </w:p>
    <w:p w:rsidR="00000000" w:rsidRDefault="001C687F">
      <w:pPr>
        <w:pStyle w:val="just"/>
      </w:pPr>
      <w:r>
        <w:t>6.3. При невыполнении Застройщиком своих обязательств по передаче в собственность Инвестора нежилых (офисных) помещений Объекта, указанных в статье 3 настоящего Договора, Застройщик обязуется вер</w:t>
      </w:r>
      <w:r>
        <w:t xml:space="preserve">нуть Инвестору всю сумму произведенных инвестиций с учетом ставки рефинансирования ЦБ РФ, исчисленной за весь период распоряжения Заказчиком и Застройщиком средствами Инвестора. Настоящее положение не применяется в случае, если регистрирующие органы по не </w:t>
      </w:r>
      <w:r>
        <w:t>зависящим от Заказчика и Застройщика причинам отказываются зарегистрировать Инвестора в качестве собственника Помещений.</w:t>
      </w:r>
    </w:p>
    <w:p w:rsidR="00000000" w:rsidRDefault="001C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7F">
      <w:pPr>
        <w:pStyle w:val="3"/>
        <w:rPr>
          <w:rFonts w:eastAsia="Times New Roman"/>
        </w:rPr>
      </w:pPr>
      <w:r>
        <w:rPr>
          <w:rFonts w:eastAsia="Times New Roman"/>
        </w:rPr>
        <w:t>СТАТЬЯ 7. УСТУПКА ПРАВ</w:t>
      </w:r>
    </w:p>
    <w:p w:rsidR="00000000" w:rsidRDefault="001C687F">
      <w:pPr>
        <w:pStyle w:val="just"/>
      </w:pPr>
      <w:r>
        <w:t>Застройщик и Заказчик настоящим подтверждают, что Инвестор вправе уступить свои права по Договору третьим лицам</w:t>
      </w:r>
      <w:r>
        <w:t xml:space="preserve"> полностью или частично по согласованию с Застройщиком.</w:t>
      </w:r>
    </w:p>
    <w:p w:rsidR="00000000" w:rsidRDefault="001C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7F">
      <w:pPr>
        <w:pStyle w:val="3"/>
        <w:rPr>
          <w:rFonts w:eastAsia="Times New Roman"/>
        </w:rPr>
      </w:pPr>
      <w:r>
        <w:rPr>
          <w:rFonts w:eastAsia="Times New Roman"/>
        </w:rPr>
        <w:t>СТАТЬЯ 8. СРОК ДЕЙСТВИЯ НАСТОЯЩЕГО ДОГОВОРА</w:t>
      </w:r>
    </w:p>
    <w:p w:rsidR="00000000" w:rsidRDefault="001C687F">
      <w:pPr>
        <w:pStyle w:val="just"/>
      </w:pPr>
      <w:r>
        <w:t xml:space="preserve">8.1. Настоящий Договор вступает в силу с момента его подписания всеми </w:t>
      </w:r>
      <w:r>
        <w:t>Сторонами и действует до выполнения ими всех своих обязательств по Договору.</w:t>
      </w:r>
    </w:p>
    <w:p w:rsidR="00000000" w:rsidRDefault="001C687F">
      <w:pPr>
        <w:pStyle w:val="just"/>
      </w:pPr>
      <w:r>
        <w:t>8.2. В случае необходимости регистрации настоящего Договора она будет произведена Застройщиком не позднее __ дней с даты его подписания.</w:t>
      </w:r>
    </w:p>
    <w:p w:rsidR="00000000" w:rsidRDefault="001C687F">
      <w:pPr>
        <w:pStyle w:val="just"/>
      </w:pPr>
      <w:r>
        <w:t>8.3. Настоящий Договор не может быть расто</w:t>
      </w:r>
      <w:r>
        <w:t>ргнут Сторонами в одностороннем порядке, за исключением случая, изложенного в пункте 8.4 настоящего Договора.</w:t>
      </w:r>
    </w:p>
    <w:p w:rsidR="00000000" w:rsidRDefault="001C687F">
      <w:pPr>
        <w:pStyle w:val="just"/>
      </w:pPr>
      <w:r>
        <w:t>8.4. Настоящий Договор может быть расторгнут в одностороннем порядке по инициативе Заказчика и Застройщика при неисполнении Инвестором своих обяза</w:t>
      </w:r>
      <w:r>
        <w:t>тельств по осуществлению инвестирования строительства фазы Б Объекта на условиях, предусмотренных настоящим Договором, по истечении 60 дней с момента окончания срока, предусмотренного пунктом 3.2 настоящего Договора.</w:t>
      </w:r>
    </w:p>
    <w:p w:rsidR="00000000" w:rsidRDefault="001C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7F">
      <w:pPr>
        <w:pStyle w:val="3"/>
        <w:rPr>
          <w:rFonts w:eastAsia="Times New Roman"/>
        </w:rPr>
      </w:pPr>
      <w:r>
        <w:rPr>
          <w:rFonts w:eastAsia="Times New Roman"/>
        </w:rPr>
        <w:t>СТАТЬЯ 9. ИЗМЕНЕНИЯ И ДОПОЛНЕНИЯ</w:t>
      </w:r>
    </w:p>
    <w:p w:rsidR="00000000" w:rsidRDefault="001C687F">
      <w:pPr>
        <w:pStyle w:val="just"/>
      </w:pPr>
      <w:r>
        <w:t>Все и</w:t>
      </w:r>
      <w:r>
        <w:t>зменения и дополнения оформляются дополнительными соглашениями Сторон в письменной форме, которые являются неотъемлемой частью настоящего Договора.</w:t>
      </w:r>
    </w:p>
    <w:p w:rsidR="00000000" w:rsidRDefault="001C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7F">
      <w:pPr>
        <w:pStyle w:val="3"/>
        <w:rPr>
          <w:rFonts w:eastAsia="Times New Roman"/>
        </w:rPr>
      </w:pPr>
      <w:r>
        <w:rPr>
          <w:rFonts w:eastAsia="Times New Roman"/>
        </w:rPr>
        <w:t>СТАТЬЯ 10. ФОРС-МАЖОР</w:t>
      </w:r>
    </w:p>
    <w:p w:rsidR="00000000" w:rsidRDefault="001C687F">
      <w:pPr>
        <w:pStyle w:val="just"/>
      </w:pPr>
      <w:r>
        <w:t xml:space="preserve">10.1. Наступление обстоятельств непреодолимой силы (форс - мажор), как-то: стихийные </w:t>
      </w:r>
      <w:r>
        <w:t>бедствия, эпидемия, наводнение, иные события, не подлежащие разумному контролю Сторон, освобождает Стороны от ответственности за невыполнение или несвоевременное выполнение обязательств по Договору. В случае, если Сторона, выполнению обязательств которой п</w:t>
      </w:r>
      <w:r>
        <w:t>репятствуют обстоятельства форс-мажор, не известит другую Сторону о наступлении таких обстоятельств в 10-дневный срок, такая Сторона теряет право ссылаться на указанные обстоятельства как форс-мажорные.</w:t>
      </w:r>
    </w:p>
    <w:p w:rsidR="00000000" w:rsidRDefault="001C687F">
      <w:pPr>
        <w:pStyle w:val="just"/>
      </w:pPr>
      <w:r>
        <w:t>10.2. Если обстоятельства непреодолимой силы длятся б</w:t>
      </w:r>
      <w:r>
        <w:t>олее шести месяцев, Инвестор вправе отказаться от продолжения Договора без уплаты штрафов и/или неустоек, приняв все возможные меры по проведению взаимных расчетов и уменьшению ущерба, понесенного другой Стороной.</w:t>
      </w:r>
    </w:p>
    <w:p w:rsidR="00000000" w:rsidRDefault="001C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7F">
      <w:pPr>
        <w:pStyle w:val="3"/>
        <w:rPr>
          <w:rFonts w:eastAsia="Times New Roman"/>
        </w:rPr>
      </w:pPr>
      <w:r>
        <w:rPr>
          <w:rFonts w:eastAsia="Times New Roman"/>
        </w:rPr>
        <w:t>СТАТЬЯ 11. ЗАКЛЮЧИТЕЛЬНЫЕ ПОЛОЖЕНИЯ</w:t>
      </w:r>
    </w:p>
    <w:p w:rsidR="00000000" w:rsidRDefault="001C687F">
      <w:pPr>
        <w:pStyle w:val="just"/>
      </w:pPr>
      <w:r>
        <w:t>11.1.</w:t>
      </w:r>
      <w:r>
        <w:t xml:space="preserve"> Любая информация о финансовом положении Сторон и условиях договоров с третьими лицами, участвующими в строительстве Объекта, будет считаться конфиденциальной и не подлежащей разглашению. Иные условия конфиденциальности могут быть установлены по требованию</w:t>
      </w:r>
      <w:r>
        <w:t xml:space="preserve"> любой из Сторон.</w:t>
      </w:r>
    </w:p>
    <w:p w:rsidR="00000000" w:rsidRDefault="001C687F">
      <w:pPr>
        <w:pStyle w:val="just"/>
      </w:pPr>
      <w:r>
        <w:t>11.2. Обо всех изменениях в платежных и почтовых реквизитах Стороны обязаны немедленно извещать друг друга. Действия, совершенные по старым адресам и счетам, совершенные до получения уведомления об их изменении, засчитываются в исполнение</w:t>
      </w:r>
      <w:r>
        <w:t xml:space="preserve"> обязательств.</w:t>
      </w:r>
    </w:p>
    <w:p w:rsidR="00000000" w:rsidRDefault="001C687F">
      <w:pPr>
        <w:pStyle w:val="just"/>
      </w:pPr>
      <w:r>
        <w:t>11.3. Договор составлен в 4 экземплярах, по одному для каждой Стороны и Правительства Москвы. Все экземпляры имеют равную юридическую силу.</w:t>
      </w:r>
    </w:p>
    <w:p w:rsidR="00000000" w:rsidRDefault="001C687F">
      <w:pPr>
        <w:pStyle w:val="just"/>
      </w:pPr>
      <w:r>
        <w:t>Неотъемлемой частью Договора будут являться (по мере их разработки Инвестором и согласования в устано</w:t>
      </w:r>
      <w:r>
        <w:t>вленном порядке согласно срокам и этапам Договора) следующие документы:</w:t>
      </w:r>
    </w:p>
    <w:p w:rsidR="00000000" w:rsidRDefault="001C687F">
      <w:pPr>
        <w:pStyle w:val="just"/>
      </w:pPr>
      <w:r>
        <w:t>1. Распоряжение Мэра, определяющее условия строительства и финансирования Объекта (приложение 1).</w:t>
      </w:r>
    </w:p>
    <w:p w:rsidR="00000000" w:rsidRDefault="001C687F">
      <w:pPr>
        <w:pStyle w:val="just"/>
      </w:pPr>
      <w:r>
        <w:t>2. Поэтажный план Объекта (приложение 2).</w:t>
      </w:r>
    </w:p>
    <w:p w:rsidR="00000000" w:rsidRDefault="001C687F">
      <w:pPr>
        <w:pStyle w:val="just"/>
      </w:pPr>
      <w:r>
        <w:t>3. Контракт подряда N ____ (приложение 3).</w:t>
      </w:r>
    </w:p>
    <w:p w:rsidR="00000000" w:rsidRDefault="001C687F">
      <w:pPr>
        <w:pStyle w:val="just"/>
      </w:pPr>
      <w:r>
        <w:t>4</w:t>
      </w:r>
      <w:r>
        <w:t>. Расчет инвестиционной стоимости (приложение 4).</w:t>
      </w:r>
    </w:p>
    <w:p w:rsidR="00000000" w:rsidRDefault="001C687F">
      <w:pPr>
        <w:pStyle w:val="just"/>
      </w:pPr>
      <w:r>
        <w:t>5. График финансирования Объекта (приложение 5).</w:t>
      </w:r>
    </w:p>
    <w:p w:rsidR="00000000" w:rsidRDefault="001C687F">
      <w:pPr>
        <w:pStyle w:val="just"/>
      </w:pPr>
      <w:r>
        <w:t>6. Дополнительные соглашения, заключаемые Сторонами по мере реализации Договора.</w:t>
      </w:r>
    </w:p>
    <w:p w:rsidR="00000000" w:rsidRDefault="001C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7F">
      <w:pPr>
        <w:pStyle w:val="3"/>
        <w:rPr>
          <w:rFonts w:eastAsia="Times New Roman"/>
        </w:rPr>
      </w:pPr>
      <w:r>
        <w:rPr>
          <w:rFonts w:eastAsia="Times New Roman"/>
        </w:rPr>
        <w:t>СТАТЬЯ 12. ЮРИДИЧЕСКИЕ АДРЕСА И БАНКОВСКИЕ РЕКВИЗИТЫ СТОРОН</w:t>
      </w:r>
    </w:p>
    <w:p w:rsidR="00000000" w:rsidRDefault="001C687F">
      <w:pPr>
        <w:pStyle w:val="just"/>
      </w:pPr>
      <w:r>
        <w:t>Инвестор:</w:t>
      </w:r>
    </w:p>
    <w:p w:rsidR="00000000" w:rsidRDefault="001C687F">
      <w:pPr>
        <w:pStyle w:val="left"/>
      </w:pPr>
      <w:r>
        <w:t>______________________________________________________________________ ______________________________________________________________________ ______________________________________________________________________ ___________________________________________</w:t>
      </w:r>
      <w:r>
        <w:t>___________________________</w:t>
      </w:r>
    </w:p>
    <w:p w:rsidR="00000000" w:rsidRDefault="001C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7F">
      <w:pPr>
        <w:pStyle w:val="just"/>
      </w:pPr>
      <w:r>
        <w:t>Застройщик:</w:t>
      </w:r>
    </w:p>
    <w:p w:rsidR="00000000" w:rsidRDefault="001C687F">
      <w:pPr>
        <w:pStyle w:val="left"/>
      </w:pPr>
      <w:r>
        <w:t>______________________________________________________________________ ______________________________________________________________________ ______________________________________________________________________ __</w:t>
      </w:r>
      <w:r>
        <w:t>____________________________________________________________________</w:t>
      </w:r>
    </w:p>
    <w:p w:rsidR="00000000" w:rsidRDefault="001C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7F">
      <w:pPr>
        <w:pStyle w:val="just"/>
      </w:pPr>
      <w:r>
        <w:t>Заказчик:</w:t>
      </w:r>
    </w:p>
    <w:p w:rsidR="00000000" w:rsidRDefault="001C687F">
      <w:pPr>
        <w:pStyle w:val="left"/>
      </w:pPr>
      <w:r>
        <w:t>______________________________________________________________________ ______________________________________________________________________ __________________________________</w:t>
      </w:r>
      <w:r>
        <w:t>____________________________________ ______________________________________________________________________</w:t>
      </w:r>
    </w:p>
    <w:p w:rsidR="00000000" w:rsidRDefault="001C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7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C687F">
      <w:pPr>
        <w:pStyle w:val="HTML"/>
      </w:pPr>
      <w:r>
        <w:t>За Инвестора:          За Застройщика:             За Заказчика:</w:t>
      </w:r>
    </w:p>
    <w:p w:rsidR="00000000" w:rsidRDefault="001C687F">
      <w:pPr>
        <w:pStyle w:val="HTML"/>
      </w:pPr>
      <w:r>
        <w:t>_________________      ___________________         _______________</w:t>
      </w:r>
      <w:r>
        <w:t>____</w:t>
      </w:r>
    </w:p>
    <w:p w:rsidR="00000000" w:rsidRDefault="001C687F">
      <w:pPr>
        <w:pStyle w:val="HTML"/>
      </w:pPr>
      <w:r>
        <w:t>_________________      ___________________         ___________________</w:t>
      </w:r>
    </w:p>
    <w:p w:rsidR="00000000" w:rsidRDefault="001C687F">
      <w:pPr>
        <w:pStyle w:val="HTML"/>
      </w:pPr>
      <w:r>
        <w:t>_________________      ___________________         ___________________</w:t>
      </w:r>
    </w:p>
    <w:p w:rsidR="00000000" w:rsidRDefault="001C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87F">
      <w:pPr>
        <w:pStyle w:val="right"/>
      </w:pPr>
      <w:r>
        <w:t>Источник - Распоряжение Мэра Москвы от 21.10.1998 № 1072-РМ</w:t>
      </w:r>
    </w:p>
    <w:p w:rsidR="00000000" w:rsidRDefault="001C68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https://порядокправа.рф/obrazecy/dogovor_o_dolevom_investirovanii_s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troitelstva_ofisno_delovogo_kompleksa.htm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87F"/>
    <w:rsid w:val="001C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DE6B46-9D47-40FC-9CDA-CBD38CBB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dolevom_investirovanii_stroitelstva_ofisno_delovogo_kompleks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2256</Words>
  <Characters>12862</Characters>
  <Application>Microsoft Office Word</Application>
  <DocSecurity>0</DocSecurity>
  <Lines>107</Lines>
  <Paragraphs>30</Paragraphs>
  <ScaleCrop>false</ScaleCrop>
  <Company/>
  <LinksUpToDate>false</LinksUpToDate>
  <CharactersWithSpaces>15088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долевом инвестировании строительства офисно-делового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2022-08-06T15:53:00Z</dcterms:created>
  <dcterms:modified xsi:type="dcterms:W3CDTF">2022-08-06T15:53:00Z</dcterms:modified>
</cp:coreProperties>
</file>