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2A4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на выполнение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 </w:t>
      </w:r>
      <w:r>
        <w:rPr>
          <w:rFonts w:eastAsia="Times New Roman"/>
        </w:rPr>
        <w:t>(для субъектов малого и среднего предпринимательства на оплату платежей по договорам финансовой аренды в части средств, составляющих доход лизингодателя, за вычетом стоимости приобретаемого в лизинг оборудования)</w:t>
      </w:r>
    </w:p>
    <w:p w:rsidR="00000000" w:rsidRDefault="009002A4">
      <w:pPr>
        <w:pStyle w:val="right"/>
      </w:pPr>
      <w:r>
        <w:t>Приложение к Положению о Конкурсе по отбору</w:t>
      </w:r>
      <w:r>
        <w:t xml:space="preserve"> заявок на право заключения договора о предоставлении целевых бюджетных средств Московской области в форме субсидий по осуществлению частичной компенсации затрат субъектам малого и среднего предпринимательства на оплату платежей по договорам финансовой аре</w:t>
      </w:r>
      <w:r>
        <w:t>нды</w:t>
      </w:r>
    </w:p>
    <w:p w:rsidR="00000000" w:rsidRDefault="009002A4">
      <w:pPr>
        <w:pStyle w:val="right"/>
      </w:pPr>
      <w:r>
        <w:t xml:space="preserve">в части средств, составляющих доход </w:t>
      </w:r>
      <w:r>
        <w:br/>
        <w:t xml:space="preserve">лизингодателя, за вычетом стоимости </w:t>
      </w:r>
      <w:r>
        <w:br/>
        <w:t>приобретаемого в лизинг оборудования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МЕРОПРИЯТИЙ ДОЛГОСРОЧНОЙ ЦЕЛЕВОЙ ПРОГРАММЫ МОСКОВСКОЙ ОБЛАСТИ "РАЗВИТИЕ СУБЪЕКТОВ МАЛОГО И СРЕДНЕГО ПРЕДПРИНИМ</w:t>
      </w:r>
      <w:r>
        <w:rPr>
          <w:rFonts w:eastAsia="Times New Roman"/>
        </w:rPr>
        <w:t>АТЕЛЬСТВА В МОСКОВСКОЙ ОБЛАСТИ НА 2009-2012 ГОДЫ"</w:t>
      </w:r>
    </w:p>
    <w:p w:rsidR="00000000" w:rsidRDefault="009002A4">
      <w:pPr>
        <w:pStyle w:val="HTML"/>
      </w:pPr>
      <w:r>
        <w:t>г. Красногорск-7                                    "___" _______ 2010 года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just"/>
      </w:pPr>
      <w:r>
        <w:t>Министерство экономики Московской области (далее - Министерство) в лице министра экономики Правительства Московской области Крымо</w:t>
      </w:r>
      <w:r>
        <w:t>ва Вячеслава Борисовича, действующего на основании Положения, с одной стороны, и ________________ (далее - Получатель) в лице ________, с другой стороны, действующий на основании ________, совместно именуемые "Стороны", заключили настоящий Договор о нижесл</w:t>
      </w:r>
      <w:r>
        <w:t>едующем: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02A4">
      <w:pPr>
        <w:pStyle w:val="just"/>
      </w:pPr>
      <w:r>
        <w:lastRenderedPageBreak/>
        <w:t>1.1. Министерство предоставляет Получателю субсидию на частичную компенсацию затрат субъектам малого и среднего предпринимательства на оплату платежей по договорам финансовой аренды в части средств, составляющих доход лизингод</w:t>
      </w:r>
      <w:r>
        <w:t>ателя, за вычетом стоимости приобретаемого в лизинг оборудования по Договору финансовой аренды от _______ N __ (далее - договор аренды), в соответствии с результатами конкурса по отбору заявок на право заключения договора о предоставлении целевых бюджетных</w:t>
      </w:r>
      <w:r>
        <w:t xml:space="preserve"> средств Московской области в форме субсидий по осуществлению частичной компенсации затрат субъектам малого и среднего предпринимательства на оплату платежей по договорам финансовой аренды в части средств, составляющих доход лизингодателя, за вычетом стоим</w:t>
      </w:r>
      <w:r>
        <w:t>ости приобретаемого в лизинг оборудования (далее - Конкурс), проведенного Министерством в 2010 году (Протокол заседания Конкурсной комиссии от ______ N __).</w:t>
      </w:r>
    </w:p>
    <w:p w:rsidR="00000000" w:rsidRDefault="009002A4">
      <w:pPr>
        <w:pStyle w:val="just"/>
      </w:pPr>
      <w:r>
        <w:t>1.2. Предоставление субсидии осуществляется за счет средств бюджета Московской области, предусмотре</w:t>
      </w:r>
      <w:r>
        <w:t>нных на реализацию в 2010 году пункта 2.1 "Частичная компенсация затрат субъектам малого и среднего предпринимательства на оплату платежей по договорам финансовой аренды в части средств, составляющих доход лизингодателя, за вычетом стоимости приобретаемого</w:t>
      </w:r>
      <w:r>
        <w:t xml:space="preserve"> в лизинг оборудования для приобретения основных и пополнения оборотных средств на осуществление предпринимательской деятельности" мероприятий долгосрочной целевой программы Московской области "Развитие субъектов малого и среднего предпринимательства в Мос</w:t>
      </w:r>
      <w:r>
        <w:t>ковской области на 2009-2012 годы", утвержденной постановлением Правительства Московской области от 29.01.2009 N 71/2 (или субсидии из федерального бюджета бюджету Московской области в соответствии с Соглашением "О предоставлении субсидии из федерального б</w:t>
      </w:r>
      <w:r>
        <w:t xml:space="preserve">юджета бюджету Московской области на государственную поддержку малого и среднего предпринимательства, включая крестьянские (фермерские) хозяйства" от 21.05.2009 N 037-ПРОГР-09, заключенным между Министерством экономического развития Российской Федерации и </w:t>
      </w:r>
      <w:r>
        <w:t>Правительством Московской области) (далее - Субсидия).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002A4">
      <w:pPr>
        <w:pStyle w:val="just"/>
      </w:pPr>
      <w:r>
        <w:t>2.1. Министерство предоставляет Получателю субсидию на частичную компенсацию затрат субъектам малого и среднего предпринимательства на оплату платежей по договорам финанс</w:t>
      </w:r>
      <w:r>
        <w:t>овой аренды в части средств, составляющих доход лизингодателя, за вычетом стоимости приобретаемого в лизинг оборудования.</w:t>
      </w:r>
    </w:p>
    <w:p w:rsidR="00000000" w:rsidRDefault="009002A4">
      <w:pPr>
        <w:pStyle w:val="just"/>
      </w:pPr>
      <w:r>
        <w:t>2.2. Получатель обязан:</w:t>
      </w:r>
    </w:p>
    <w:p w:rsidR="00000000" w:rsidRDefault="009002A4">
      <w:pPr>
        <w:pStyle w:val="just"/>
      </w:pPr>
      <w:r>
        <w:t>2.2.1. Обеспечить в 2010 году по сравнению с 2009 годом:</w:t>
      </w:r>
    </w:p>
    <w:p w:rsidR="00000000" w:rsidRDefault="009002A4">
      <w:pPr>
        <w:pStyle w:val="just"/>
      </w:pPr>
      <w:r>
        <w:t>- создание ___ новых рабочих мест;</w:t>
      </w:r>
    </w:p>
    <w:p w:rsidR="00000000" w:rsidRDefault="009002A4">
      <w:pPr>
        <w:pStyle w:val="just"/>
      </w:pPr>
      <w:r>
        <w:t>- увеличение выруч</w:t>
      </w:r>
      <w:r>
        <w:t>ки от реализации товаров, продукции, работ, услуг __________ тыс. руб.;</w:t>
      </w:r>
    </w:p>
    <w:p w:rsidR="00000000" w:rsidRDefault="009002A4">
      <w:pPr>
        <w:pStyle w:val="just"/>
      </w:pPr>
      <w:r>
        <w:t>- увеличение заработной платы работников до ____ рублей.</w:t>
      </w:r>
    </w:p>
    <w:p w:rsidR="00000000" w:rsidRDefault="009002A4">
      <w:pPr>
        <w:pStyle w:val="just"/>
      </w:pPr>
      <w:r>
        <w:t>2.2.2. Представить Министерству до 15.01.2011 информацию о выполнении обязательств в соответствии с п. 2.2.1, подписанную Получ</w:t>
      </w:r>
      <w:r>
        <w:t>ателем и заверенную печатью Получателя.</w:t>
      </w:r>
    </w:p>
    <w:p w:rsidR="00000000" w:rsidRDefault="009002A4">
      <w:pPr>
        <w:pStyle w:val="just"/>
      </w:pPr>
      <w:r>
        <w:t>2.2.3. Представить Министерству до 01.04.2011 информацию о деятельности Получателя по форме отчетности (оригинал) в соответствии с разделами 1 и 2 форм МП - для микропредприятий, ПМ - для малых предприятий, П-1 - для</w:t>
      </w:r>
      <w:r>
        <w:t xml:space="preserve"> средних предприятий, формы 1-ИП - для индивидуальных предпринимателей, утвержденных приказом Росстата от 23.09.2008 N 235, подтверждающую выполнение в полном объеме показателей в соответствии с п. 2.2.1 настоящего Договора.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3"/>
        <w:rPr>
          <w:rFonts w:eastAsia="Times New Roman"/>
        </w:rPr>
      </w:pPr>
      <w:r>
        <w:rPr>
          <w:rFonts w:eastAsia="Times New Roman"/>
        </w:rPr>
        <w:t>3. Сумма субсидии и порядок ее</w:t>
      </w:r>
      <w:r>
        <w:rPr>
          <w:rFonts w:eastAsia="Times New Roman"/>
        </w:rPr>
        <w:t xml:space="preserve"> предоставления</w:t>
      </w:r>
    </w:p>
    <w:p w:rsidR="00000000" w:rsidRDefault="009002A4">
      <w:pPr>
        <w:pStyle w:val="just"/>
      </w:pPr>
      <w:r>
        <w:t>3.1. Министерство предоставляет Получателю Субсидию в размере ________ (_____________) рублей __ копеек, НДС не облагается.</w:t>
      </w:r>
    </w:p>
    <w:p w:rsidR="00000000" w:rsidRDefault="009002A4">
      <w:pPr>
        <w:pStyle w:val="just"/>
      </w:pPr>
      <w:r>
        <w:t>3.2. Перечисление денежных средств осуществляется после предоставления Получателем следующих документов, подтверждаю</w:t>
      </w:r>
      <w:r>
        <w:t>щих затраты Получателя в полном объеме:</w:t>
      </w:r>
    </w:p>
    <w:p w:rsidR="00000000" w:rsidRDefault="009002A4">
      <w:pPr>
        <w:pStyle w:val="just"/>
      </w:pPr>
      <w:r>
        <w:t>- копия договора финансовой аренды, действующего в текущем финансовом году, заверенного в установленном порядке Лизингодателем и оттиском печати заявителя;</w:t>
      </w:r>
    </w:p>
    <w:p w:rsidR="00000000" w:rsidRDefault="009002A4">
      <w:pPr>
        <w:pStyle w:val="just"/>
      </w:pPr>
      <w:r>
        <w:t>- копии расчетно-платежных документов, заверенные в установленном порядке Лизингодателем и оттиском печати заявителя;</w:t>
      </w:r>
    </w:p>
    <w:p w:rsidR="00000000" w:rsidRDefault="009002A4">
      <w:pPr>
        <w:pStyle w:val="just"/>
      </w:pPr>
      <w:r>
        <w:t>- реестр лизинговых платежей по форме согласно приложению N 2 к настоящему Положению.</w:t>
      </w:r>
    </w:p>
    <w:p w:rsidR="00000000" w:rsidRDefault="009002A4">
      <w:pPr>
        <w:pStyle w:val="just"/>
      </w:pPr>
      <w:r>
        <w:t>3.3. Из общей суммы Субсидии в размере _______ (____</w:t>
      </w:r>
      <w:r>
        <w:t>__________) рублей __ копеек, подтверждена документами ______ (_________) рублей __ копеек, размер субсидии по предстоящим платежам _______ (______________) рублей __ копеек.</w:t>
      </w:r>
    </w:p>
    <w:p w:rsidR="00000000" w:rsidRDefault="009002A4">
      <w:pPr>
        <w:pStyle w:val="just"/>
      </w:pPr>
      <w:r>
        <w:t>3.4. Перечисление денежных средств на расчетный счет Получателя производится в дв</w:t>
      </w:r>
      <w:r>
        <w:t>а этапа:</w:t>
      </w:r>
    </w:p>
    <w:p w:rsidR="00000000" w:rsidRDefault="009002A4">
      <w:pPr>
        <w:pStyle w:val="just"/>
      </w:pPr>
      <w:r>
        <w:t xml:space="preserve">3.4.1. Компенсация затрат на оплату платежей по договорам финансовой аренды, подтвержденных документами в размере ______ (________) рублей __ копеек, производится в течение 10 рабочих дней после заключения настоящего Договора, при наличии средств </w:t>
      </w:r>
      <w:r>
        <w:t>в бюджете Московской области, но не позднее 31.12.2010.</w:t>
      </w:r>
    </w:p>
    <w:p w:rsidR="00000000" w:rsidRDefault="009002A4">
      <w:pPr>
        <w:pStyle w:val="just"/>
      </w:pPr>
      <w:r>
        <w:t>3.4.2. Компенсация затрат на оплату платежей по договорам финансовой аренды по предстоящим платежам в размере _____ (_______________) рублей __ копеек производится в течение 10 рабочих дней после пред</w:t>
      </w:r>
      <w:r>
        <w:t>оставления Получателем, подтверждающих своевременную уплату основного долга и начисленных по кредитам процентов, заверенные Банком и Получателем, при наличии средств в бюджете Московской области, но не позднее 31.12.2010.</w:t>
      </w:r>
    </w:p>
    <w:p w:rsidR="00000000" w:rsidRDefault="009002A4">
      <w:pPr>
        <w:pStyle w:val="just"/>
      </w:pPr>
      <w:r>
        <w:t>3.4.3. Указанные в подп. 3.4.2 док</w:t>
      </w:r>
      <w:r>
        <w:t>ументы должны быть представлены в течение пяти рабочих дней с даты выполнения обязательств по договору финансовой аренды, но не позднее 03.12.2010. В случае нарушения данного условия компенсация затрат по договорам финансовой аренды по предстоящим платежам</w:t>
      </w:r>
      <w:r>
        <w:t xml:space="preserve"> не производится.</w:t>
      </w:r>
    </w:p>
    <w:p w:rsidR="00000000" w:rsidRDefault="009002A4">
      <w:pPr>
        <w:pStyle w:val="just"/>
      </w:pPr>
      <w:r>
        <w:t>3.5. Оплата по Договору осуществляется по безналичному расчету платежным поручением путем перечисления Министерством денежных средств на расчетный счет Получателя, указанный в разделе 7 "Юридические адреса и реквизиты Сторон" настоящего Д</w:t>
      </w:r>
      <w:r>
        <w:t>оговора. В случае изменения реквизитов Получатель обязан в течение пяти рабочих дней в письменной форме сообщить об этом Министерству с указанием новых реквизитов. В случае неверного указания реквизитов Получателем все риски, связанные с перечислением Мини</w:t>
      </w:r>
      <w:r>
        <w:t>стерством денежных средств на указанный в настоящем Договоре расчетный счет Получателя, несет Получатель.</w:t>
      </w:r>
    </w:p>
    <w:p w:rsidR="00000000" w:rsidRDefault="009002A4">
      <w:pPr>
        <w:pStyle w:val="just"/>
      </w:pPr>
      <w:r>
        <w:t>3.6. Размер Субсидии определяется в соответствии с расчетом размера субсидии на частичную компенсацию затрат субъектам малого и среднего предпринимате</w:t>
      </w:r>
      <w:r>
        <w:t>льства на оплату платежей по договорам финансовой аренды (приложение N 1 к Договору).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9002A4">
      <w:pPr>
        <w:pStyle w:val="just"/>
      </w:pPr>
      <w:r>
        <w:t>4.1. Настоящий Договор может быть дополнен или изменен по взаимному письменному согласию Сторон.</w:t>
      </w:r>
    </w:p>
    <w:p w:rsidR="00000000" w:rsidRDefault="009002A4">
      <w:pPr>
        <w:pStyle w:val="just"/>
      </w:pPr>
      <w:r>
        <w:t>4.2. В случае принятия нормативных правовых ак</w:t>
      </w:r>
      <w:r>
        <w:t>тов, регулирующих на территории Московской области порядок предоставления Субсидий, предусмотренных долгосрочными целевыми программами, настоящий Договор изменяется и дополняется в соответствии с их требованиями.</w:t>
      </w:r>
    </w:p>
    <w:p w:rsidR="00000000" w:rsidRDefault="009002A4">
      <w:pPr>
        <w:pStyle w:val="just"/>
      </w:pPr>
      <w:r>
        <w:t>4.3. В случаях, не предусмотренных настоящи</w:t>
      </w:r>
      <w:r>
        <w:t>м Договором, Стороны руководствуются законодательством.</w:t>
      </w:r>
    </w:p>
    <w:p w:rsidR="00000000" w:rsidRDefault="009002A4">
      <w:pPr>
        <w:pStyle w:val="just"/>
      </w:pPr>
      <w:r>
        <w:t>4.4. Настоящий Договор составлен в 2 экземплярах, имеющих равную юридическую силу, по одному для каждой из Сторон.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002A4">
      <w:pPr>
        <w:pStyle w:val="just"/>
      </w:pPr>
      <w:r>
        <w:t>5.1. В случае неисполнения или ненадлежащего исполнения ус</w:t>
      </w:r>
      <w:r>
        <w:t>ловий настоящего Договора Стороны несут ответственность в соответствии с законодательством.</w:t>
      </w:r>
    </w:p>
    <w:p w:rsidR="00000000" w:rsidRDefault="009002A4">
      <w:pPr>
        <w:pStyle w:val="just"/>
      </w:pPr>
      <w:r>
        <w:t>5.2. В случае неисполнения либо ненадлежащего исполнения п. 2.2.1 и п. 2.2.2 настоящего Договора Получатель обязан в бесспорном порядке по письменному требованию Ми</w:t>
      </w:r>
      <w:r>
        <w:t>нистерства возвратить полученную Субсидию в бюджет Московской области не позднее 01.05.2011.</w:t>
      </w:r>
    </w:p>
    <w:p w:rsidR="00000000" w:rsidRDefault="009002A4">
      <w:pPr>
        <w:pStyle w:val="just"/>
      </w:pPr>
      <w:r>
        <w:t>5.3. Стороны освобождаются от ответственности за частичное или полное неисполнение обязательств по Договору, если неисполнение явилось следствием обстоятельств неп</w:t>
      </w:r>
      <w:r>
        <w:t>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</w:t>
      </w:r>
      <w:r>
        <w:t>т оказывать влияния и за возникновение которых не несут ответственности, например, землетрясение, наводнение, пожар, забастовки, массовые беспорядки, военные действия, террористические акты и т.д.</w:t>
      </w:r>
    </w:p>
    <w:p w:rsidR="00000000" w:rsidRDefault="009002A4">
      <w:pPr>
        <w:pStyle w:val="just"/>
      </w:pPr>
      <w:r>
        <w:t xml:space="preserve">5.4. Споры, возникающие в связи с исполнением обязательств </w:t>
      </w:r>
      <w:r>
        <w:t>по настоящему Договору, решаются Сторонами путем переговоров.</w:t>
      </w:r>
    </w:p>
    <w:p w:rsidR="00000000" w:rsidRDefault="009002A4">
      <w:pPr>
        <w:pStyle w:val="just"/>
      </w:pPr>
      <w:r>
        <w:t>5.5. При невозможности урегулирования разногласий споры разрешаются в соответствии с действующим законодательством Российской Федерации.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9002A4">
      <w:pPr>
        <w:pStyle w:val="just"/>
      </w:pPr>
      <w:r>
        <w:t>6.1. Договор вступает в силу с</w:t>
      </w:r>
      <w:r>
        <w:t xml:space="preserve"> момента его подписания Сторонами и действует до 31.12.2010, за исключением пунктов 2.2.1, 2.2.2, 2.2.3 и 5.2. Пункт 2.2.2 действует до 01.02.2011, пункты 2.2.1, 2.2.3 и 5.2 Договора действуют до 01.05.2011.</w:t>
      </w:r>
    </w:p>
    <w:p w:rsidR="00000000" w:rsidRDefault="009002A4">
      <w:pPr>
        <w:pStyle w:val="just"/>
      </w:pPr>
      <w:r>
        <w:t xml:space="preserve">6.2. Договор может быть расторгнут по взаимному </w:t>
      </w:r>
      <w:r>
        <w:t>письменному согласию Сторон в установленном порядке.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реквизиты Сторон</w:t>
      </w:r>
    </w:p>
    <w:p w:rsidR="00000000" w:rsidRDefault="009002A4">
      <w:pPr>
        <w:pStyle w:val="HTML"/>
      </w:pPr>
      <w:r>
        <w:t xml:space="preserve">       Министерство:                              Получатель:</w:t>
      </w:r>
    </w:p>
    <w:p w:rsidR="00000000" w:rsidRDefault="009002A4">
      <w:pPr>
        <w:pStyle w:val="HTML"/>
      </w:pPr>
    </w:p>
    <w:p w:rsidR="00000000" w:rsidRDefault="009002A4">
      <w:pPr>
        <w:pStyle w:val="HTML"/>
      </w:pPr>
      <w:r>
        <w:t>Министерство экономики                    Полное название субъекта МСП</w:t>
      </w:r>
    </w:p>
    <w:p w:rsidR="00000000" w:rsidRDefault="009002A4">
      <w:pPr>
        <w:pStyle w:val="HTML"/>
      </w:pPr>
      <w:r>
        <w:t>Московской области</w:t>
      </w:r>
    </w:p>
    <w:p w:rsidR="00000000" w:rsidRDefault="009002A4">
      <w:pPr>
        <w:pStyle w:val="HTML"/>
      </w:pPr>
    </w:p>
    <w:p w:rsidR="00000000" w:rsidRDefault="009002A4">
      <w:pPr>
        <w:pStyle w:val="HTML"/>
      </w:pPr>
      <w:r>
        <w:t>Юридический адрес:                        Банковские реквизиты субъекта МСП</w:t>
      </w:r>
    </w:p>
    <w:p w:rsidR="00000000" w:rsidRDefault="009002A4">
      <w:pPr>
        <w:pStyle w:val="HTML"/>
      </w:pPr>
      <w:r>
        <w:t>143400, Российская Федерация,</w:t>
      </w:r>
    </w:p>
    <w:p w:rsidR="00000000" w:rsidRDefault="009002A4">
      <w:pPr>
        <w:pStyle w:val="HTML"/>
      </w:pPr>
      <w:r>
        <w:t>Московская область, г. Красногорск,</w:t>
      </w:r>
    </w:p>
    <w:p w:rsidR="00000000" w:rsidRDefault="009002A4">
      <w:pPr>
        <w:pStyle w:val="HTML"/>
      </w:pPr>
      <w:r>
        <w:t>ул. Вокзальная, д. 27а</w:t>
      </w:r>
    </w:p>
    <w:p w:rsidR="00000000" w:rsidRDefault="009002A4">
      <w:pPr>
        <w:pStyle w:val="HTML"/>
      </w:pPr>
      <w:r>
        <w:t>Почтовый адрес:</w:t>
      </w:r>
    </w:p>
    <w:p w:rsidR="00000000" w:rsidRDefault="009002A4">
      <w:pPr>
        <w:pStyle w:val="HTML"/>
      </w:pPr>
      <w:r>
        <w:t>Россия, 143407, Московская область,</w:t>
      </w:r>
    </w:p>
    <w:p w:rsidR="00000000" w:rsidRDefault="009002A4">
      <w:pPr>
        <w:pStyle w:val="HTML"/>
      </w:pPr>
      <w:r>
        <w:t>г. Красногорск-7, б</w:t>
      </w:r>
      <w:r>
        <w:t>ульвар Строителей,</w:t>
      </w:r>
    </w:p>
    <w:p w:rsidR="00000000" w:rsidRDefault="009002A4">
      <w:pPr>
        <w:pStyle w:val="HTML"/>
      </w:pPr>
      <w:r>
        <w:t>д. 1</w:t>
      </w:r>
    </w:p>
    <w:p w:rsidR="00000000" w:rsidRDefault="009002A4">
      <w:pPr>
        <w:pStyle w:val="HTML"/>
      </w:pPr>
      <w:r>
        <w:t>Тел.: (498) 602-30-37</w:t>
      </w:r>
    </w:p>
    <w:p w:rsidR="00000000" w:rsidRDefault="009002A4">
      <w:pPr>
        <w:pStyle w:val="HTML"/>
      </w:pPr>
      <w:r>
        <w:t>Факс: (498) 602-17-51</w:t>
      </w:r>
    </w:p>
    <w:p w:rsidR="00000000" w:rsidRDefault="009002A4">
      <w:pPr>
        <w:pStyle w:val="HTML"/>
      </w:pPr>
      <w:r>
        <w:t>ИНН 5000001660, КПП 502401001</w:t>
      </w:r>
    </w:p>
    <w:p w:rsidR="00000000" w:rsidRDefault="009002A4">
      <w:pPr>
        <w:pStyle w:val="HTML"/>
      </w:pPr>
      <w:r>
        <w:t>УФК по Московской области</w:t>
      </w:r>
    </w:p>
    <w:p w:rsidR="00000000" w:rsidRDefault="009002A4">
      <w:pPr>
        <w:pStyle w:val="HTML"/>
      </w:pPr>
      <w:r>
        <w:t>ИНН 7725057310, КПП 772501001</w:t>
      </w:r>
    </w:p>
    <w:p w:rsidR="00000000" w:rsidRDefault="009002A4">
      <w:pPr>
        <w:pStyle w:val="HTML"/>
      </w:pPr>
      <w:r>
        <w:t>(Министерство финансов МО 02482000010,</w:t>
      </w:r>
    </w:p>
    <w:p w:rsidR="00000000" w:rsidRDefault="009002A4">
      <w:pPr>
        <w:pStyle w:val="HTML"/>
      </w:pPr>
      <w:r>
        <w:t>Министерство экономики МО</w:t>
      </w:r>
    </w:p>
    <w:p w:rsidR="00000000" w:rsidRDefault="009002A4">
      <w:pPr>
        <w:pStyle w:val="HTML"/>
      </w:pPr>
      <w:r>
        <w:t>л/сч. 03140000396),</w:t>
      </w:r>
    </w:p>
    <w:p w:rsidR="00000000" w:rsidRDefault="009002A4">
      <w:pPr>
        <w:pStyle w:val="HTML"/>
      </w:pPr>
      <w:r>
        <w:t>р/сч. 40201810000</w:t>
      </w:r>
      <w:r>
        <w:t>000000104 в Отделении 1</w:t>
      </w:r>
    </w:p>
    <w:p w:rsidR="00000000" w:rsidRDefault="009002A4">
      <w:pPr>
        <w:pStyle w:val="HTML"/>
      </w:pPr>
      <w:r>
        <w:t>Московского ГТУ Банка России, г. Москва</w:t>
      </w:r>
    </w:p>
    <w:p w:rsidR="00000000" w:rsidRDefault="009002A4">
      <w:pPr>
        <w:pStyle w:val="HTML"/>
      </w:pPr>
      <w:r>
        <w:t>БИК 044583001, ОКПО 53751781,</w:t>
      </w:r>
    </w:p>
    <w:p w:rsidR="00000000" w:rsidRDefault="009002A4">
      <w:pPr>
        <w:pStyle w:val="HTML"/>
      </w:pPr>
      <w:r>
        <w:t>ОКАТО 46223501000, ОГРН 1035004451019</w:t>
      </w:r>
    </w:p>
    <w:p w:rsidR="00000000" w:rsidRDefault="009002A4">
      <w:pPr>
        <w:pStyle w:val="HTML"/>
      </w:pPr>
    </w:p>
    <w:p w:rsidR="00000000" w:rsidRDefault="009002A4">
      <w:pPr>
        <w:pStyle w:val="HTML"/>
      </w:pPr>
      <w:r>
        <w:t>Министр экономики                         Руководитель субъекта МСП</w:t>
      </w:r>
    </w:p>
    <w:p w:rsidR="00000000" w:rsidRDefault="009002A4">
      <w:pPr>
        <w:pStyle w:val="HTML"/>
      </w:pPr>
      <w:r>
        <w:t>Правительства Московской области</w:t>
      </w:r>
    </w:p>
    <w:p w:rsidR="00000000" w:rsidRDefault="009002A4">
      <w:pPr>
        <w:pStyle w:val="HTML"/>
      </w:pPr>
      <w:r>
        <w:t>_________________ В.Б.</w:t>
      </w:r>
      <w:r>
        <w:t xml:space="preserve"> Крымов             _________________________</w:t>
      </w:r>
    </w:p>
    <w:p w:rsidR="00000000" w:rsidRDefault="00900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2A4">
      <w:pPr>
        <w:pStyle w:val="right"/>
      </w:pPr>
      <w:r>
        <w:t>Источник - Приказ Министра экономики Правительства МО от 13.05.2010 № 82</w:t>
      </w:r>
    </w:p>
    <w:p w:rsidR="00000000" w:rsidRDefault="00900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https://порядокправа.рф/obrazecy/dogovor_na_vypolnenie_meropriyatij_dolgosrochnoj_ce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levoj_programmy_moskovskoj_oblasti_razvitie_subek.htm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2A4"/>
    <w:rsid w:val="0090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F8165-0CCB-4D66-91DE-B022B3B7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meropriyatij_dolgosrochnoj_celevoj_programmy_moskovskoj_oblasti_razvitie_su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1696</Words>
  <Characters>9671</Characters>
  <Application>Microsoft Office Word</Application>
  <DocSecurity>0</DocSecurity>
  <Lines>80</Lines>
  <Paragraphs>22</Paragraphs>
  <ScaleCrop>false</ScaleCrop>
  <Company/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 (для субъектов малого и среднего предпринимательства на оплату платежей по договорам финансовой аренды в части средств, составляющих доход лизингодателя, за вычетом стоимости приобретаемого в лизинг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2022-08-06T15:41:00Z</dcterms:created>
  <dcterms:modified xsi:type="dcterms:W3CDTF">2022-08-06T15:41:00Z</dcterms:modified>
</cp:coreProperties>
</file>