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2D3">
      <w:pPr>
        <w:pStyle w:val="1"/>
        <w:rPr>
          <w:rFonts w:eastAsia="Times New Roman"/>
        </w:rPr>
      </w:pPr>
      <w:r>
        <w:rPr>
          <w:rFonts w:eastAsia="Times New Roman"/>
        </w:rPr>
        <w:t>Договор на поставку и гарантийное обслуживание программно-технических комплексов</w:t>
      </w: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Договор на поставку и гарантийное обслуживание программно-технических комплексов</w:t>
      </w:r>
    </w:p>
    <w:p w:rsidR="00000000" w:rsidRDefault="00DC52D3">
      <w:pPr>
        <w:pStyle w:val="left"/>
      </w:pPr>
      <w:r>
        <w:t>г. ____________________</w:t>
      </w:r>
    </w:p>
    <w:p w:rsidR="00000000" w:rsidRDefault="00DC52D3">
      <w:pPr>
        <w:pStyle w:val="right"/>
      </w:pPr>
      <w:r>
        <w:t>"__" ____________ 200__ г.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just"/>
      </w:pPr>
      <w:r>
        <w:t>_____________________________________________, именуемое в дальнейшем "Заказчик", в лице __________________________________________________, действующего на основании _________________________________, с одной стороны, и ___________________________________</w:t>
      </w:r>
      <w:r>
        <w:t>____, именуемое в дальнейшем "Исполнитель", в лице ___________________________, действующего на основании устава, с другой стороны, заключили настоящий договор о нижеследующем: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C52D3">
      <w:pPr>
        <w:pStyle w:val="just"/>
      </w:pPr>
      <w:r>
        <w:t>1.1. В соответствии с основными условиями регулирования до</w:t>
      </w:r>
      <w:r>
        <w:t>говорных отношений поставки Исполнитель обязуется поставить и осуществить гарантийное обслуживание, а Заказчик принять и оплатить программно-технические комплексы на базе _________________________, именуемые далее ПТК, в количестве _________ комплектов.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Цена договора и порядок оплаты</w:t>
      </w:r>
    </w:p>
    <w:p w:rsidR="00000000" w:rsidRDefault="00DC52D3">
      <w:pPr>
        <w:pStyle w:val="just"/>
      </w:pPr>
      <w:r>
        <w:t>2.1. Цена договора устанавливается в _________________, включает стоимость комплектующих, работ и услуг по формированию и построению конфигурации ПТК, инсталляции системного программного обеспечения, проведению предэксплуат</w:t>
      </w:r>
      <w:r>
        <w:t>ационной подготовки ПТК, обеспечению перевозок и сохранности оборудования, стоимости тары и _____-летнего гарантийного обслуживания ПТК, НДС (_______%), спецналог (___%) и составляет ___________ руб.</w:t>
      </w:r>
    </w:p>
    <w:p w:rsidR="00000000" w:rsidRDefault="00DC52D3">
      <w:pPr>
        <w:pStyle w:val="just"/>
      </w:pPr>
      <w:r>
        <w:t>В том числе НДС - _________________ руб., спецналог ____</w:t>
      </w:r>
      <w:r>
        <w:t>____________ руб.</w:t>
      </w:r>
    </w:p>
    <w:p w:rsidR="00000000" w:rsidRDefault="00DC52D3">
      <w:pPr>
        <w:pStyle w:val="just"/>
      </w:pPr>
      <w:r>
        <w:t>2.2. Оплата производится авансовым платежом в размере _____% суммы договора в течение пяти банковских дней с даты подписания настоящего договора по платежному поручению Заказчика.</w:t>
      </w:r>
    </w:p>
    <w:p w:rsidR="00000000" w:rsidRDefault="00DC52D3">
      <w:pPr>
        <w:pStyle w:val="just"/>
      </w:pPr>
      <w:r>
        <w:t>2.3. Оплата производится в рублях по курсу _______________</w:t>
      </w:r>
      <w:r>
        <w:t>_________, установленному на день поступления денежных средств на счет Исполнителя.</w:t>
      </w:r>
    </w:p>
    <w:p w:rsidR="00000000" w:rsidRDefault="00DC52D3">
      <w:pPr>
        <w:pStyle w:val="just"/>
      </w:pPr>
      <w:r>
        <w:lastRenderedPageBreak/>
        <w:t>2.4. Исполнитель представляет Заказчику финансовый документ, заверенный печатью банка, подтверждающий дату зачисления денежных средств на счет Исполнителя.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3. Порядок и ср</w:t>
      </w:r>
      <w:r>
        <w:rPr>
          <w:rFonts w:eastAsia="Times New Roman"/>
        </w:rPr>
        <w:t>оки поставки ПТК</w:t>
      </w:r>
    </w:p>
    <w:p w:rsidR="00000000" w:rsidRDefault="00DC52D3">
      <w:pPr>
        <w:pStyle w:val="just"/>
      </w:pPr>
      <w:r>
        <w:t>3.1. ПТК должны быть предоставлены в распоряжение Заказчика не позднее трех недель со дня поступления денежных средств.</w:t>
      </w:r>
    </w:p>
    <w:p w:rsidR="00000000" w:rsidRDefault="00DC52D3">
      <w:pPr>
        <w:pStyle w:val="just"/>
      </w:pPr>
      <w:r>
        <w:t>3.2. Датой поставки считается дата подписания акта сдачи-приемки представителем Заказчика.</w:t>
      </w:r>
    </w:p>
    <w:p w:rsidR="00000000" w:rsidRDefault="00DC52D3">
      <w:pPr>
        <w:pStyle w:val="just"/>
      </w:pPr>
      <w:r>
        <w:t>3.3. Исполнитель имеет право</w:t>
      </w:r>
      <w:r>
        <w:t xml:space="preserve"> с согласия Заказчика на досрочную поставку в рамках согласованного графика поставки. Отсутствие у Заказчика свободных складских помещений, персонала для перевалки и складирования в сроки согласованного графика поставки не может служить причиной отказа в п</w:t>
      </w:r>
      <w:r>
        <w:t>риемке ПТК и подписания документов сдачи-приемки. При необоснованном отказе приема ПТК, поступающих в согласованные сроки, Заказчик несет ответственность в размере всех связанных с этим нарушением затрат.</w:t>
      </w:r>
    </w:p>
    <w:p w:rsidR="00000000" w:rsidRDefault="00DC52D3">
      <w:pPr>
        <w:pStyle w:val="just"/>
      </w:pPr>
      <w:r>
        <w:t>3.4. Исполнитель обязуется известить Заказчика о да</w:t>
      </w:r>
      <w:r>
        <w:t>те поставки не позднее чем за одни сутки. При несвоевременном извещении Исполнитель несет ответственность в размере всех затрат, связанных с этими нарушениями.</w:t>
      </w:r>
    </w:p>
    <w:p w:rsidR="00000000" w:rsidRDefault="00DC52D3">
      <w:pPr>
        <w:pStyle w:val="just"/>
      </w:pPr>
      <w:r>
        <w:t>3.5. Исполнитель представляет поставляемые ПТК в распоряжение Заказчика автотранспортом по адрес</w:t>
      </w:r>
      <w:r>
        <w:t>у: _________________________________________________.</w:t>
      </w:r>
    </w:p>
    <w:p w:rsidR="00000000" w:rsidRDefault="00DC52D3">
      <w:pPr>
        <w:pStyle w:val="just"/>
      </w:pPr>
      <w:r>
        <w:t>3.6. Право собственности на ПТК переходит от Исполнителя к Заказчику с момента его передачи представителем Исполнителя на склад Заказчика и подписания накладной представителем Заказчика.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4. Упаковка, м</w:t>
      </w:r>
      <w:r>
        <w:rPr>
          <w:rFonts w:eastAsia="Times New Roman"/>
        </w:rPr>
        <w:t>аркировка</w:t>
      </w:r>
    </w:p>
    <w:p w:rsidR="00000000" w:rsidRDefault="00DC52D3">
      <w:pPr>
        <w:pStyle w:val="just"/>
      </w:pPr>
      <w:r>
        <w:t>4.1. Тара, упаковка и маркировка ПТК должны соответствовать условиям требований внешнеторгового оборота.</w:t>
      </w:r>
    </w:p>
    <w:p w:rsidR="00000000" w:rsidRDefault="00DC52D3">
      <w:pPr>
        <w:pStyle w:val="just"/>
      </w:pPr>
      <w:r>
        <w:t>4.2. Упаковка должна обеспечивать полную сохранность груза от повреждений при перевозке его смешанным видом транспорта с учетом нескольких перегрузок в пути, а также длительного хранения.</w:t>
      </w:r>
    </w:p>
    <w:p w:rsidR="00000000" w:rsidRDefault="00DC52D3">
      <w:pPr>
        <w:pStyle w:val="just"/>
      </w:pPr>
      <w:r>
        <w:t>4.3. Каждое грузовое место должно иметь маркировку с указанием содер</w:t>
      </w:r>
      <w:r>
        <w:t>жимого.</w:t>
      </w:r>
    </w:p>
    <w:p w:rsidR="00000000" w:rsidRDefault="00DC52D3">
      <w:pPr>
        <w:pStyle w:val="just"/>
      </w:pPr>
      <w:r>
        <w:t>4.4. Исполнитель несет ответственность за всякого рода порчу ПТК вследствие некачественной, ненадлежащей или поврежденной упаковки.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5. Приемка ПТК, гарантии, качество</w:t>
      </w:r>
    </w:p>
    <w:p w:rsidR="00000000" w:rsidRDefault="00DC52D3">
      <w:pPr>
        <w:pStyle w:val="just"/>
      </w:pPr>
      <w:r>
        <w:t>5.1. Заказчик должен принять ПТК по количеству, качеству и комплектности.</w:t>
      </w:r>
    </w:p>
    <w:p w:rsidR="00000000" w:rsidRDefault="00DC52D3">
      <w:pPr>
        <w:pStyle w:val="just"/>
      </w:pPr>
      <w:r>
        <w:t>5.2. П</w:t>
      </w:r>
      <w:r>
        <w:t>риемка производится в присутствии представителя Исполнителя по накладной, представляемой Заказчику. По завершении приемки оформляется акт сдачи-приемки работ по договору.</w:t>
      </w:r>
    </w:p>
    <w:p w:rsidR="00000000" w:rsidRDefault="00DC52D3">
      <w:pPr>
        <w:pStyle w:val="just"/>
      </w:pPr>
      <w:r>
        <w:t>5.3. В случае установления недостачи, некомплектности, повреждения либо несоответстви</w:t>
      </w:r>
      <w:r>
        <w:t>я качества ПТК требованиям спецификации составляется двусторонний акт и направляется Исполнителю. Исполнитель обязан в течение двух недель со дня подписания полученного акта поставить недопоставленное, доукомплектовать недоукомплектованное или поврежденное</w:t>
      </w:r>
      <w:r>
        <w:t xml:space="preserve"> оборудование. Все расходы в этом случае осуществляются за счет Исполнителя.</w:t>
      </w:r>
    </w:p>
    <w:p w:rsidR="00000000" w:rsidRDefault="00DC52D3">
      <w:pPr>
        <w:pStyle w:val="just"/>
      </w:pPr>
      <w:r>
        <w:t>5.4. ПТК является "вводимым в эксплуатацию пользователем" в соответствии с прилагаемой документацией и инструкциями пользователю. Ввод в эксплуатацию означает, что Заказчик станов</w:t>
      </w:r>
      <w:r>
        <w:t>ится лицензионным пользователем ПТК, принимает на себя обязательства по выполнению лицензионного соглашения, прилагаемого к ПТК, и несет ответственность за их выполнение.</w:t>
      </w:r>
    </w:p>
    <w:p w:rsidR="00000000" w:rsidRDefault="00DC52D3">
      <w:pPr>
        <w:pStyle w:val="just"/>
      </w:pPr>
      <w:r>
        <w:t xml:space="preserve">5.5. Гарантийный период эксплуатации ПТК составляет ______ месяцев с даты подписания </w:t>
      </w:r>
      <w:r>
        <w:t xml:space="preserve">накладной Заказчиком. Гарантийные обязательства завода-изготовителя комплектующих, выполняемые Исполнителем, вступают в силу в случае отказа оборудования в гарантийный период эксплуатации вследствие имевшегося скрытого дефекта. Заказчик обязан принять все </w:t>
      </w:r>
      <w:r>
        <w:t>меры по обеспечению условий эксплуатации ПТК, соответствующие требованиям завода-изготовителя комплектующих, изложенные в документации пользователю и прилагаемые к ПТК.</w:t>
      </w:r>
    </w:p>
    <w:p w:rsidR="00000000" w:rsidRDefault="00DC52D3">
      <w:pPr>
        <w:pStyle w:val="just"/>
      </w:pPr>
      <w:r>
        <w:t>5.6. Гарантийное обслуживание ПТК осуществляется в местах эксплуатации бизнес-партнерам</w:t>
      </w:r>
      <w:r>
        <w:t>и фирмы ___________ при предъявлении гарантийной карты, прилагаемой к ПТК.</w:t>
      </w:r>
    </w:p>
    <w:p w:rsidR="00000000" w:rsidRDefault="00DC52D3">
      <w:pPr>
        <w:pStyle w:val="just"/>
      </w:pPr>
      <w:r>
        <w:t>5.7. Для своевременного и качественного гарантийного обслуживания ПТК в местах эксплуатации Исполнитель представляет Заказчику список официальных центров и условия сервисного обслуж</w:t>
      </w:r>
      <w:r>
        <w:t>ивания поставляемых ПТК в местах эксплуатации, а также копии писем-уведомлений в эти центры о возлагаемых на них функциях.</w:t>
      </w:r>
    </w:p>
    <w:p w:rsidR="00000000" w:rsidRDefault="00DC52D3">
      <w:pPr>
        <w:pStyle w:val="just"/>
      </w:pPr>
      <w:r>
        <w:t>5.8. В соответствии с п. 5.5 гарантийные обязательства выполняются при условии соблюдения Заказчиком правил и условий эксплуатации ПТ</w:t>
      </w:r>
      <w:r>
        <w:t>К. По каждому случаю отказа оборудования в гарантийный период эксплуатации Заказчик либо его ответственное лицо в местах эксплуатации составляет и направляет Исполнителю рекламацию с указанием неисправности и причин ее возникновения. Исполнитель обязан в т</w:t>
      </w:r>
      <w:r>
        <w:t>ечение _____ дней с даты получения рассмотреть рекламацию и при ее обоснованности обеспечить замену неработоспособного оборудования в предписанном пункте сервисного обслуживания в срок до семи дней на основании переданных карт гарантийного обслуживания. Ут</w:t>
      </w:r>
      <w:r>
        <w:t>рата карты гарантийного обслуживания лишает Заказчика права на гарантийное обслуживание по настоящему договору.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6. Санкции</w:t>
      </w:r>
    </w:p>
    <w:p w:rsidR="00000000" w:rsidRDefault="00DC52D3">
      <w:pPr>
        <w:pStyle w:val="just"/>
      </w:pPr>
      <w:r>
        <w:t>6.1. В случае нарушения Исполнителем сроков поставки, указанных в п. 3.1, он платит штраф в размере ______% стоимости непоставленног</w:t>
      </w:r>
      <w:r>
        <w:t>о оборудования за каждый день задержки, но не более _________% его стоимости.</w:t>
      </w:r>
    </w:p>
    <w:p w:rsidR="00000000" w:rsidRDefault="00DC52D3">
      <w:pPr>
        <w:pStyle w:val="just"/>
      </w:pPr>
      <w:r>
        <w:t>6.2. При задержке поставки более _____ дней от срока исполнения или при официальном отказе Исполнителя от выполнения условий договора Заказчик вправе расторгнуть договор после по</w:t>
      </w:r>
      <w:r>
        <w:t>лного расчета по всем обязательствам, уплаты Исполнителем штрафа по п. 6.1 и штрафа в размере ____________% годовых от перечисленной суммы за пользование средствами Заказчика.</w:t>
      </w:r>
    </w:p>
    <w:p w:rsidR="00000000" w:rsidRDefault="00DC52D3">
      <w:pPr>
        <w:pStyle w:val="just"/>
      </w:pPr>
      <w:r>
        <w:t>6.3. В случае обнаружения недостачи ПТК Исполнитель обязан поставить недостающие</w:t>
      </w:r>
      <w:r>
        <w:t xml:space="preserve"> ПТК в соответствии с п. 5.3 договора и уплатить штраф в размере _____% стоимости недостающих ПТК.</w:t>
      </w:r>
    </w:p>
    <w:p w:rsidR="00000000" w:rsidRDefault="00DC52D3">
      <w:pPr>
        <w:pStyle w:val="just"/>
      </w:pPr>
      <w:r>
        <w:t>6.4. Если поставленные ПТК не соответствуют по комплектности, количеству и качеству установленным спецификацией, Исполнитель обязан заменить их на комплектны</w:t>
      </w:r>
      <w:r>
        <w:t>е, качественные и недостающие, приняв на себя все дополнительные расходы по замене комплектации и количеству, и уплатить штраф в размере ____% стоимости ПТК ненадлежащего качества, недостающих либо некомплектных.</w:t>
      </w:r>
    </w:p>
    <w:p w:rsidR="00000000" w:rsidRDefault="00DC52D3">
      <w:pPr>
        <w:pStyle w:val="just"/>
      </w:pPr>
      <w:r>
        <w:t>6.5. При задержке платежа, предусмотренного</w:t>
      </w:r>
      <w:r>
        <w:t xml:space="preserve"> в п. 2.2 настоящего договора, свыше ______ дней Исполнитель вправе расторгнуть договор в установленном порядке.</w:t>
      </w:r>
    </w:p>
    <w:p w:rsidR="00000000" w:rsidRDefault="00DC52D3">
      <w:pPr>
        <w:pStyle w:val="just"/>
      </w:pPr>
      <w:r>
        <w:t xml:space="preserve">6.6. В случае невыполнения Исполнителем по его вине сроков гарантийного обслуживания оборудования он обязан уплатить Заказчику штраф в размере </w:t>
      </w:r>
      <w:r>
        <w:t>_________% стоимости неисправного ПТК за каждый день просрочки и возместить убытки, понесенные вследствие невозможности использования оборудования.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7. Арбитраж</w:t>
      </w:r>
    </w:p>
    <w:p w:rsidR="00000000" w:rsidRDefault="00DC52D3">
      <w:pPr>
        <w:pStyle w:val="just"/>
      </w:pPr>
      <w:r>
        <w:t xml:space="preserve">7.1. Все споры и разногласия, возникающие при исполнении договора, решаются путем переговоров. </w:t>
      </w:r>
      <w:r>
        <w:t>В случае невозможности урегулирования их дружеским путем споры разрешаются арбитражным судом.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DC52D3">
      <w:pPr>
        <w:pStyle w:val="just"/>
      </w:pPr>
      <w:r>
        <w:t>8.1. Договор вступает в силу с даты подписания его обеими сторонами.</w:t>
      </w:r>
    </w:p>
    <w:p w:rsidR="00000000" w:rsidRDefault="00DC52D3">
      <w:pPr>
        <w:pStyle w:val="just"/>
      </w:pPr>
      <w:r>
        <w:t>8.2. Изменение условий настоящего договора, дополнение, расторжение и прек</w:t>
      </w:r>
      <w:r>
        <w:t>ращение его действия осуществляются по письменному соглашению сторон путем обмена письмами, телеграммами и другими способами в письменной форме, являющимися неотъемлемой частью договора. По требованию одной из сторон договор может быть изменен или расторгн</w:t>
      </w:r>
      <w:r>
        <w:t>ут по решению арбитражного суда в случаях нарушения другой стороной условий договора.</w:t>
      </w:r>
    </w:p>
    <w:p w:rsidR="00000000" w:rsidRDefault="00DC52D3">
      <w:pPr>
        <w:pStyle w:val="just"/>
      </w:pPr>
      <w:r>
        <w:t xml:space="preserve">8.3. Ни одна из сторон не имеет права передавать третьим лицам </w:t>
      </w:r>
      <w:r>
        <w:t>права и обязанности по настоящему договору без письменного согласия другой стороны.</w:t>
      </w:r>
    </w:p>
    <w:p w:rsidR="00000000" w:rsidRDefault="00DC52D3">
      <w:pPr>
        <w:pStyle w:val="just"/>
      </w:pPr>
      <w:r>
        <w:t>8.4. После подписания настоящего договора все предшествующие переговоры и переписка по нему теряют правовую силу.</w:t>
      </w:r>
    </w:p>
    <w:p w:rsidR="00000000" w:rsidRDefault="00DC52D3">
      <w:pPr>
        <w:pStyle w:val="just"/>
      </w:pPr>
      <w:r>
        <w:t>8.5. В случае введения дополнительных налогов или обязател</w:t>
      </w:r>
      <w:r>
        <w:t>ьных отчислений по предмету настоящего договора, а также изменения существующих ставок стороны уточняют общую сумму договора и вносят в нее необходимые изменения.</w:t>
      </w:r>
    </w:p>
    <w:p w:rsidR="00000000" w:rsidRDefault="00DC52D3">
      <w:pPr>
        <w:pStyle w:val="just"/>
      </w:pPr>
      <w:r>
        <w:t>8.6. Настоящий договор составлен на русском языке в двух экземплярах - по одному экземпляру д</w:t>
      </w:r>
      <w:r>
        <w:t>ля каждой стороны, при этом оба текста имеют одинаковую правовую силу.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и банковские реквизиты сторон</w:t>
      </w:r>
    </w:p>
    <w:p w:rsidR="00000000" w:rsidRDefault="00DC52D3">
      <w:pPr>
        <w:pStyle w:val="just"/>
      </w:pPr>
      <w:r>
        <w:t>Исполнитель: ____________________________________________________________</w:t>
      </w:r>
    </w:p>
    <w:p w:rsidR="00000000" w:rsidRDefault="00DC52D3">
      <w:pPr>
        <w:pStyle w:val="just"/>
      </w:pPr>
      <w:r>
        <w:t>__________________________________________________________</w:t>
      </w:r>
      <w:r>
        <w:t>_______________</w:t>
      </w:r>
    </w:p>
    <w:p w:rsidR="00000000" w:rsidRDefault="00DC52D3">
      <w:pPr>
        <w:pStyle w:val="just"/>
      </w:pPr>
      <w:r>
        <w:t>Заказчик: _______________________________________________________________</w:t>
      </w:r>
    </w:p>
    <w:p w:rsidR="00000000" w:rsidRDefault="00DC52D3">
      <w:pPr>
        <w:pStyle w:val="just"/>
      </w:pPr>
      <w:r>
        <w:t>_________________________________________________________________________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HTML"/>
      </w:pPr>
      <w:r>
        <w:t xml:space="preserve">    От Исполнителя                       От Заказчика</w:t>
      </w:r>
    </w:p>
    <w:p w:rsidR="00000000" w:rsidRDefault="00DC52D3">
      <w:pPr>
        <w:pStyle w:val="HTML"/>
      </w:pPr>
      <w:r>
        <w:t xml:space="preserve">_________________________________    </w:t>
      </w:r>
      <w:r>
        <w:t>__________________________________</w:t>
      </w:r>
    </w:p>
    <w:p w:rsidR="00000000" w:rsidRDefault="00DC52D3">
      <w:pPr>
        <w:pStyle w:val="HTML"/>
      </w:pPr>
      <w:r>
        <w:t>_________________________________    __________________________________</w:t>
      </w:r>
    </w:p>
    <w:p w:rsidR="00000000" w:rsidRDefault="00DC52D3">
      <w:pPr>
        <w:pStyle w:val="HTML"/>
      </w:pPr>
      <w:r>
        <w:t>_________________________________    __________________________________</w:t>
      </w:r>
    </w:p>
    <w:p w:rsidR="00000000" w:rsidRDefault="00DC52D3">
      <w:pPr>
        <w:pStyle w:val="HTML"/>
      </w:pPr>
    </w:p>
    <w:p w:rsidR="00000000" w:rsidRDefault="00DC52D3">
      <w:pPr>
        <w:pStyle w:val="HTML"/>
      </w:pPr>
      <w:r>
        <w:t>М.П.                               М.П.</w:t>
      </w:r>
    </w:p>
    <w:p w:rsidR="00000000" w:rsidRDefault="00DC52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D3">
      <w:pPr>
        <w:pStyle w:val="right"/>
      </w:pPr>
      <w:r>
        <w:t>Источник - "1001 договор на все слу</w:t>
      </w:r>
      <w:r>
        <w:t>чаи бизнеса", "РАВНОВЕСИЕ"</w:t>
      </w:r>
    </w:p>
    <w:p w:rsidR="00000000" w:rsidRDefault="00DC52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https://порядокправа.рф/obrazecy/dogovor_na_postavku_i_garantijnoe_obsluzhivanie_programmno_texnicheskix_kompleksov.htm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D3"/>
    <w:rsid w:val="00DC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F45D7-6642-4A7A-AD18-F92C04D5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ostavku_i_garantijnoe_obsluzhivanie_programmno_texnicheskix_komplek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1581</Words>
  <Characters>9016</Characters>
  <Application>Microsoft Office Word</Application>
  <DocSecurity>0</DocSecurity>
  <Lines>75</Lines>
  <Paragraphs>21</Paragraphs>
  <ScaleCrop>false</ScaleCrop>
  <Company/>
  <LinksUpToDate>false</LinksUpToDate>
  <CharactersWithSpaces>10576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поставку и гарантийное обслуживание программно-технических комплексов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2022-08-06T15:31:00Z</dcterms:created>
  <dcterms:modified xsi:type="dcterms:W3CDTF">2022-08-06T15:31:00Z</dcterms:modified>
</cp:coreProperties>
</file>