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0D8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ведению реестра акционеров</w:t>
      </w:r>
    </w:p>
    <w:p w:rsidR="00000000" w:rsidRDefault="00A970D8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на оказание услуг по ведению реестра акционеров</w:t>
      </w:r>
    </w:p>
    <w:p w:rsidR="00000000" w:rsidRDefault="00A970D8">
      <w:pPr>
        <w:pStyle w:val="HTML"/>
      </w:pPr>
      <w:r>
        <w:t xml:space="preserve">    г. ____________                                   "___"________ ____ г.</w:t>
      </w:r>
    </w:p>
    <w:p w:rsidR="00000000" w:rsidRDefault="00A970D8">
      <w:pPr>
        <w:pStyle w:val="HTML"/>
      </w:pPr>
    </w:p>
    <w:p w:rsidR="00000000" w:rsidRDefault="00A970D8">
      <w:pPr>
        <w:pStyle w:val="HTML"/>
      </w:pPr>
      <w:r>
        <w:t>________________________________, именуем__ в дальнейшем "Регистратор",</w:t>
      </w:r>
    </w:p>
    <w:p w:rsidR="00000000" w:rsidRDefault="00A970D8">
      <w:pPr>
        <w:pStyle w:val="HTML"/>
      </w:pPr>
      <w:r>
        <w:t>(наименование держателя реестра)</w:t>
      </w:r>
    </w:p>
    <w:p w:rsidR="00000000" w:rsidRDefault="00A970D8">
      <w:pPr>
        <w:pStyle w:val="HTML"/>
      </w:pPr>
      <w:r>
        <w:t>в лице _________________________________________, действующего на основании</w:t>
      </w:r>
    </w:p>
    <w:p w:rsidR="00000000" w:rsidRDefault="00A970D8">
      <w:pPr>
        <w:pStyle w:val="HTML"/>
      </w:pPr>
      <w:r>
        <w:t>(должность, фамилия, имя, отчество)</w:t>
      </w:r>
    </w:p>
    <w:p w:rsidR="00000000" w:rsidRDefault="00A970D8">
      <w:pPr>
        <w:pStyle w:val="HTML"/>
      </w:pPr>
      <w:r>
        <w:t xml:space="preserve">Устава и лицензии N ________, выданной </w:t>
      </w:r>
      <w:r>
        <w:t>__________________, с одной стороны,</w:t>
      </w:r>
    </w:p>
    <w:p w:rsidR="00000000" w:rsidRDefault="00A970D8">
      <w:pPr>
        <w:pStyle w:val="HTML"/>
      </w:pPr>
      <w:r>
        <w:t>и ______________________________________, именуем__ в дальнейшем "Эмитент",</w:t>
      </w:r>
    </w:p>
    <w:p w:rsidR="00000000" w:rsidRDefault="00A970D8">
      <w:pPr>
        <w:pStyle w:val="HTML"/>
      </w:pPr>
      <w:r>
        <w:t>(наименование акционерного общества)</w:t>
      </w:r>
    </w:p>
    <w:p w:rsidR="00000000" w:rsidRDefault="00A970D8">
      <w:pPr>
        <w:pStyle w:val="HTML"/>
      </w:pPr>
      <w:r>
        <w:t>в лице _________________________________________, действующего на основании</w:t>
      </w:r>
    </w:p>
    <w:p w:rsidR="00000000" w:rsidRDefault="00A970D8">
      <w:pPr>
        <w:pStyle w:val="HTML"/>
      </w:pPr>
      <w:r>
        <w:t>(должность, фамилия, имя, отче</w:t>
      </w:r>
      <w:r>
        <w:t>ство)</w:t>
      </w:r>
    </w:p>
    <w:p w:rsidR="00000000" w:rsidRDefault="00A970D8">
      <w:pPr>
        <w:pStyle w:val="HTML"/>
      </w:pPr>
      <w:r>
        <w:t>Устава,   с   другой  стороны,  совместно  именуемые  "Стороны",  заключили</w:t>
      </w:r>
    </w:p>
    <w:p w:rsidR="00000000" w:rsidRDefault="00A970D8">
      <w:pPr>
        <w:pStyle w:val="HTML"/>
      </w:pPr>
      <w:r>
        <w:t>настоящий Договор о нижеследующем:</w:t>
      </w:r>
    </w:p>
    <w:p w:rsidR="00000000" w:rsidRDefault="00A97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0D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970D8">
      <w:pPr>
        <w:pStyle w:val="just"/>
      </w:pPr>
      <w:r>
        <w:t>1.1. Регистратор по заданию Эмитента оказывает ему услуги по ведению реестра владельцев ценных бумаг, в том числе соби</w:t>
      </w:r>
      <w:r>
        <w:t>рает, фиксирует, обрабатывает, хранит и предоставляет данные, составляющие систему ведения реестра владельцев ценных бумаг Эмитента.</w:t>
      </w:r>
    </w:p>
    <w:p w:rsidR="00000000" w:rsidRDefault="00A970D8">
      <w:pPr>
        <w:pStyle w:val="just"/>
      </w:pPr>
      <w:r>
        <w:t>1.2. Реестр владельцев ценных бумаг (далее - реестр) - это часть системы ведения реестра, представляющая собой список зарег</w:t>
      </w:r>
      <w:r>
        <w:t>истрированных владельцев с указанием количества, номинальной стоимости и категории принадлежащих им именных ценных бумаг, составленный по состоянию на любую установленную дату и позволяющий идентифицировать этих владельцев, количество и категорию принадлеж</w:t>
      </w:r>
      <w:r>
        <w:t>ащих им ценных бумаг.</w:t>
      </w:r>
    </w:p>
    <w:p w:rsidR="00000000" w:rsidRDefault="00A970D8">
      <w:pPr>
        <w:pStyle w:val="just"/>
      </w:pPr>
      <w:r>
        <w:t>1.3. Выпиской из системы ведения реестра является документ, выдаваемый Регистратором с указанием владельца лицевого счета, количества ценных бумаг каждого выпуска, числящихся на этом счете в момент выдачи выписки, фактов их обременени</w:t>
      </w:r>
      <w:r>
        <w:t>я обязательствами, а также иной информации, относящейся к этим бумагам.</w:t>
      </w:r>
    </w:p>
    <w:p w:rsidR="00000000" w:rsidRDefault="00A970D8">
      <w:pPr>
        <w:pStyle w:val="just"/>
      </w:pPr>
      <w:r>
        <w:t>Все выписки, выданные Регистратором после даты прекращения действия договора с Эмитентом, недействительны.</w:t>
      </w:r>
    </w:p>
    <w:p w:rsidR="00000000" w:rsidRDefault="00A970D8">
      <w:pPr>
        <w:pStyle w:val="just"/>
      </w:pPr>
      <w:r>
        <w:t>1.4. Отказ от внесения записи в систему ведения реестра или уклонение от тако</w:t>
      </w:r>
      <w:r>
        <w:t>й записи, в том числе в отношении добросовестного приобретателя, не допускается, за исключением случаев, предусмотренных федеральными законами.</w:t>
      </w:r>
    </w:p>
    <w:p w:rsidR="00000000" w:rsidRDefault="00A970D8">
      <w:pPr>
        <w:pStyle w:val="just"/>
      </w:pPr>
      <w:r>
        <w:t>1.5. По вопросам, не урегулированным настоящим Договором, Стороны руководствуются Федеральным законом "О рынке ц</w:t>
      </w:r>
      <w:r>
        <w:t>енных бумаг" (в дальнейшем - "Федеральный закон") и Положением о ведении реестра владельцев именных ценных бумаг (утверждено Постановлением ФКЦБ РФ от 02.10.1997 N 27) (в дальнейшем - "Положение").</w:t>
      </w:r>
    </w:p>
    <w:p w:rsidR="00000000" w:rsidRDefault="00A970D8">
      <w:pPr>
        <w:pStyle w:val="just"/>
      </w:pPr>
      <w:r>
        <w:t>1.6. Регистратор ведет реестр следующих ценных бумаг Эмите</w:t>
      </w:r>
      <w:r>
        <w:t>нта:</w:t>
      </w:r>
    </w:p>
    <w:p w:rsidR="00000000" w:rsidRDefault="00A970D8">
      <w:pPr>
        <w:pStyle w:val="just"/>
      </w:pPr>
      <w:r>
        <w:lastRenderedPageBreak/>
        <w:t>1. _______________________________________________________.</w:t>
      </w:r>
    </w:p>
    <w:p w:rsidR="00000000" w:rsidRDefault="00A970D8">
      <w:pPr>
        <w:pStyle w:val="just"/>
      </w:pPr>
      <w:r>
        <w:t>2. _______________________________________________________.</w:t>
      </w:r>
    </w:p>
    <w:p w:rsidR="00000000" w:rsidRDefault="00A970D8">
      <w:pPr>
        <w:pStyle w:val="just"/>
      </w:pPr>
      <w:r>
        <w:t>3. _______________________________________________________.</w:t>
      </w:r>
    </w:p>
    <w:p w:rsidR="00000000" w:rsidRDefault="00A970D8">
      <w:pPr>
        <w:pStyle w:val="just"/>
      </w:pPr>
      <w:r>
        <w:t>1.7. Услуги оказываются на основе принятой Регистратором технологии уче</w:t>
      </w:r>
      <w:r>
        <w:t>та и используемого им следующего программного обеспечения: ________________.</w:t>
      </w:r>
    </w:p>
    <w:p w:rsidR="00000000" w:rsidRDefault="00A970D8">
      <w:pPr>
        <w:pStyle w:val="just"/>
      </w:pPr>
      <w:r>
        <w:t>1.8. В дополнительных соглашениях могут быть предусмотрены дополнительные обязанности Сторон, связанные с:</w:t>
      </w:r>
    </w:p>
    <w:p w:rsidR="00000000" w:rsidRDefault="00A970D8">
      <w:pPr>
        <w:pStyle w:val="just"/>
      </w:pPr>
      <w:r>
        <w:t>организацией выплаты доходов по ценным бумагам;</w:t>
      </w:r>
    </w:p>
    <w:p w:rsidR="00000000" w:rsidRDefault="00A970D8">
      <w:pPr>
        <w:pStyle w:val="just"/>
      </w:pPr>
      <w:r>
        <w:t>организацией и проведением общих собраний акционеров;</w:t>
      </w:r>
    </w:p>
    <w:p w:rsidR="00000000" w:rsidRDefault="00A970D8">
      <w:pPr>
        <w:pStyle w:val="just"/>
      </w:pPr>
      <w:r>
        <w:t>оказанием консультационных услуг Эмитенту в пределах полномочий Регистратора.</w:t>
      </w:r>
    </w:p>
    <w:p w:rsidR="00000000" w:rsidRDefault="00A97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0D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ОБЯЗАННОСТИ, ПРАВА, ОГРАНИЧЕНИЯ ПРАВ СТОРОН</w:t>
      </w:r>
    </w:p>
    <w:p w:rsidR="00000000" w:rsidRDefault="00A970D8">
      <w:pPr>
        <w:pStyle w:val="just"/>
      </w:pPr>
      <w:r>
        <w:t>2.1. Регистратор обязуется:</w:t>
      </w:r>
    </w:p>
    <w:p w:rsidR="00000000" w:rsidRDefault="00A970D8">
      <w:pPr>
        <w:pStyle w:val="just"/>
      </w:pPr>
      <w:r>
        <w:t>2.1.1. Открыть каждому владельцу, изъявившему желание быть зарегистрированным, а также номинальному держателю ценных бумаг лицевой счет в системе ведения реестра на основании уведомления об уступке требования или распоряжения о передаче ценных бумаг, а при</w:t>
      </w:r>
      <w:r>
        <w:t xml:space="preserve"> размещении эмиссионных ценных бумаг - на основании уведомления продавца ценных бумаг в порядке, предусмотренном Положением.</w:t>
      </w:r>
    </w:p>
    <w:p w:rsidR="00000000" w:rsidRDefault="00A970D8">
      <w:pPr>
        <w:pStyle w:val="just"/>
      </w:pPr>
      <w:r>
        <w:t>2.1.2. Вносить в систему ведения реестра все необходимые изменения и дополнения.</w:t>
      </w:r>
    </w:p>
    <w:p w:rsidR="00000000" w:rsidRDefault="00A970D8">
      <w:pPr>
        <w:pStyle w:val="just"/>
      </w:pPr>
      <w:r>
        <w:t>2.1.3. Производить операции на лицевых счетах влад</w:t>
      </w:r>
      <w:r>
        <w:t>ельцев и номинальных держателей ценных бумаг только по их поручению, если иное не установлено Федеральным законом, в порядке и сроки, предусмотренные Положением.</w:t>
      </w:r>
    </w:p>
    <w:p w:rsidR="00000000" w:rsidRDefault="00A970D8">
      <w:pPr>
        <w:pStyle w:val="just"/>
      </w:pPr>
      <w:r>
        <w:t>2.1.4. Доводить до зарегистрированных лиц информацию, предоставляемую Эмитентом.</w:t>
      </w:r>
    </w:p>
    <w:p w:rsidR="00000000" w:rsidRDefault="00A970D8">
      <w:pPr>
        <w:pStyle w:val="just"/>
      </w:pPr>
      <w:r>
        <w:t>2.1.5. Предос</w:t>
      </w:r>
      <w:r>
        <w:t>тавлять зарегистрированным в системе ведения реестра владельцам и номинальным держателям ценных бумаг, владеющим более 1 процента голосующих акций Эмитента, данные из реестра об имени (наименовании) зарегистрированных в реестре владельцев и о количестве, к</w:t>
      </w:r>
      <w:r>
        <w:t>атегории и номинальной стоимости принадлежащих им ценных бумаг.</w:t>
      </w:r>
    </w:p>
    <w:p w:rsidR="00000000" w:rsidRDefault="00A970D8">
      <w:pPr>
        <w:pStyle w:val="just"/>
      </w:pPr>
      <w:r>
        <w:t>2.1.6. Информировать зарегистрированных в системе ведения реестра владельцев и номинальных держателей ценных бумаг о правах, закрепленных ценными бумагами, и о способах и порядке осуществления</w:t>
      </w:r>
      <w:r>
        <w:t xml:space="preserve"> этих прав.</w:t>
      </w:r>
    </w:p>
    <w:p w:rsidR="00000000" w:rsidRDefault="00A970D8">
      <w:pPr>
        <w:pStyle w:val="just"/>
      </w:pPr>
      <w:r>
        <w:t>2.1.7. Предоставлять информацию из реестра в порядке, установленном Положением.</w:t>
      </w:r>
    </w:p>
    <w:p w:rsidR="00000000" w:rsidRDefault="00A970D8">
      <w:pPr>
        <w:pStyle w:val="just"/>
      </w:pPr>
      <w:r>
        <w:t>2.1.8. Строго соблюдать порядок передачи системы ведения реестра при расторжении договора с Эмитентом.</w:t>
      </w:r>
    </w:p>
    <w:p w:rsidR="00000000" w:rsidRDefault="00A970D8">
      <w:pPr>
        <w:pStyle w:val="just"/>
      </w:pPr>
      <w:r>
        <w:t>2.1.9. Осуществлять проверку полномочий лиц, подписавших доку</w:t>
      </w:r>
      <w:r>
        <w:t>менты, в отношении ценных бумаг.</w:t>
      </w:r>
    </w:p>
    <w:p w:rsidR="00000000" w:rsidRDefault="00A970D8">
      <w:pPr>
        <w:pStyle w:val="just"/>
      </w:pPr>
      <w:r>
        <w:t>2.1.10. Осуществлять сверку подписи на распоряжениях.</w:t>
      </w:r>
    </w:p>
    <w:p w:rsidR="00000000" w:rsidRDefault="00A970D8">
      <w:pPr>
        <w:pStyle w:val="just"/>
      </w:pPr>
      <w:r>
        <w:t xml:space="preserve">2.1.11. Ежедневно осуществлять сверку количества, категории (типа), вида, государственного регистрационного номера выпуска размещенных ценных бумаг с количеством ценных </w:t>
      </w:r>
      <w:r>
        <w:t>бумаг, учитываемых на счетах зарегистрированных лиц, счете Эмитента.</w:t>
      </w:r>
    </w:p>
    <w:p w:rsidR="00000000" w:rsidRDefault="00A970D8">
      <w:pPr>
        <w:pStyle w:val="just"/>
      </w:pPr>
      <w:r>
        <w:t>2.1.12. Соблюдать установленный нормативными актами Российской Федерации порядок передачи реестра при прекращении действия договора с Эмитентом.</w:t>
      </w:r>
    </w:p>
    <w:p w:rsidR="00000000" w:rsidRDefault="00A970D8">
      <w:pPr>
        <w:pStyle w:val="just"/>
      </w:pPr>
      <w:r>
        <w:t xml:space="preserve">2.1.13. В течение времени, установленного </w:t>
      </w:r>
      <w:r>
        <w:t>правилами ведения реестра, но не менее чем _________________ (включая обособленные подразделения Регистратора), обеспечивать Эмитенту, зарегистрированным лицам, уполномоченным представителям возможность предоставления распоряжений и получения информации из</w:t>
      </w:r>
      <w:r>
        <w:t xml:space="preserve"> реестра.</w:t>
      </w:r>
    </w:p>
    <w:p w:rsidR="00000000" w:rsidRDefault="00A970D8">
      <w:pPr>
        <w:pStyle w:val="just"/>
      </w:pPr>
      <w:r>
        <w:t>2.1.14. По распоряжению Эмитента или лиц, имеющих на это право в соответствии с законодательством Российской Федерации, предоставлять им список лиц, имеющих право на участие в общем собрании акционеров.</w:t>
      </w:r>
    </w:p>
    <w:p w:rsidR="00000000" w:rsidRDefault="00A970D8">
      <w:pPr>
        <w:pStyle w:val="just"/>
      </w:pPr>
      <w:r>
        <w:t>2.1.15. По распоряжению Эмитента предоставл</w:t>
      </w:r>
      <w:r>
        <w:t>ять ему список лиц, имеющих право на получение доходов по ценным бумагам.</w:t>
      </w:r>
    </w:p>
    <w:p w:rsidR="00000000" w:rsidRDefault="00A970D8">
      <w:pPr>
        <w:pStyle w:val="just"/>
      </w:pPr>
      <w:r>
        <w:t>2.1.16. Информировать зарегистрированных лиц по их запросам о правах, закрепленных ценными бумагами, и о способах и порядке осуществления этих прав.</w:t>
      </w:r>
    </w:p>
    <w:p w:rsidR="00000000" w:rsidRDefault="00A970D8">
      <w:pPr>
        <w:pStyle w:val="just"/>
      </w:pPr>
      <w:r>
        <w:t>2.1.17. По требованию владельца и</w:t>
      </w:r>
      <w:r>
        <w:t>ли лица, действующего от его имени, а также номинального держателя ценных бумаг предоставить выписку из системы ведения реестра по его лицевому счету в течение пяти рабочих дней. Владелец ценных бумаг не имеет права требовать включения в выписку из системы</w:t>
      </w:r>
      <w:r>
        <w:t xml:space="preserve"> ведения реестра не относящейся к нему информации, в том числе информации о других владельцах ценных бумаг и количестве принадлежащих им ценных бумаг.</w:t>
      </w:r>
    </w:p>
    <w:p w:rsidR="00000000" w:rsidRDefault="00A970D8">
      <w:pPr>
        <w:pStyle w:val="just"/>
      </w:pPr>
      <w:r>
        <w:t>2.1.18. Обеспечить хранение в течение сроков, установленных нормативными актами Российской Федерации и По</w:t>
      </w:r>
      <w:r>
        <w:t>ложением, документов, являющихся основанием для внесения записей в реестр.</w:t>
      </w:r>
    </w:p>
    <w:p w:rsidR="00000000" w:rsidRDefault="00A970D8">
      <w:pPr>
        <w:pStyle w:val="just"/>
      </w:pPr>
      <w:r>
        <w:t>2.1.19. Хранить информацию о зарегистрированном лице не менее 3 лет после списания со счета зарегистрированного лица всех ценных бумаг.</w:t>
      </w:r>
    </w:p>
    <w:p w:rsidR="00000000" w:rsidRDefault="00A970D8">
      <w:pPr>
        <w:pStyle w:val="just"/>
      </w:pPr>
      <w:r>
        <w:t>2.1.20. В случае утраты регистрационного журн</w:t>
      </w:r>
      <w:r>
        <w:t>ала и данных лицевых счетов, зафиксированных на бумажных носителях и (или) с использованием электронных баз данных:</w:t>
      </w:r>
    </w:p>
    <w:p w:rsidR="00000000" w:rsidRDefault="00A970D8">
      <w:pPr>
        <w:pStyle w:val="just"/>
      </w:pPr>
      <w:r>
        <w:t>уведомить об этом уполномоченный орган в письменной форме в срок не позднее следующего дня с даты утраты;</w:t>
      </w:r>
    </w:p>
    <w:p w:rsidR="00000000" w:rsidRDefault="00A970D8">
      <w:pPr>
        <w:pStyle w:val="just"/>
      </w:pPr>
      <w:r>
        <w:t>опубликовать сообщение в средствах массовой информации о необходимости предоставления зарегистрированными лицами документов в целях восстановления утраченных данных реестра;</w:t>
      </w:r>
    </w:p>
    <w:p w:rsidR="00000000" w:rsidRDefault="00A970D8">
      <w:pPr>
        <w:pStyle w:val="just"/>
      </w:pPr>
      <w:r>
        <w:t>принять меры к восстановлению утраченных данных в реестре в десятидневный срок с м</w:t>
      </w:r>
      <w:r>
        <w:t>омента утраты.</w:t>
      </w:r>
    </w:p>
    <w:p w:rsidR="00000000" w:rsidRDefault="00A970D8">
      <w:pPr>
        <w:pStyle w:val="just"/>
      </w:pPr>
      <w:r>
        <w:t>2.1.21. Отказать во внесении записей в реестр в следующих случаях:</w:t>
      </w:r>
    </w:p>
    <w:p w:rsidR="00000000" w:rsidRDefault="00A970D8">
      <w:pPr>
        <w:pStyle w:val="just"/>
      </w:pPr>
      <w:r>
        <w:t>- не представлены все документы, необходимые для внесения записей в реестр в соответствии с Положением;</w:t>
      </w:r>
    </w:p>
    <w:p w:rsidR="00000000" w:rsidRDefault="00A970D8">
      <w:pPr>
        <w:pStyle w:val="just"/>
      </w:pPr>
      <w:r>
        <w:t>- представленные документы не содержат всей необходимой в соответствии</w:t>
      </w:r>
      <w:r>
        <w:t xml:space="preserve"> с Положением информации либо содержат информацию, не соответствующую имеющейся в документах, представленных Регистратору в соответствии с пунктом 7.1 Положения;</w:t>
      </w:r>
    </w:p>
    <w:p w:rsidR="00000000" w:rsidRDefault="00A970D8">
      <w:pPr>
        <w:pStyle w:val="just"/>
      </w:pPr>
      <w:r>
        <w:t xml:space="preserve">- операции по счету зарегистрированного лица, в отношении которого предоставлено распоряжение </w:t>
      </w:r>
      <w:r>
        <w:t>о списании ценных бумаг, блокированы;</w:t>
      </w:r>
    </w:p>
    <w:p w:rsidR="00000000" w:rsidRDefault="00A970D8">
      <w:pPr>
        <w:pStyle w:val="just"/>
      </w:pPr>
      <w:r>
        <w:t>- в реестре отсутствует анкета зарегистрированного лица с образцом его подписи, документы не представлены лично зарегистрированным лицом, подпись на распоряжении не заверена одним из предусмотренных в Положении способо</w:t>
      </w:r>
      <w:r>
        <w:t>в;</w:t>
      </w:r>
    </w:p>
    <w:p w:rsidR="00000000" w:rsidRDefault="00A970D8">
      <w:pPr>
        <w:pStyle w:val="just"/>
      </w:pPr>
      <w:r>
        <w:t>- у Регистратора есть существенные и обоснованные сомнения в подлинности незаверенной подписи на документах, когда документы не представлены лично зарегистрированным лицом, передающим ценные бумаги, или его уполномоченным представителем;</w:t>
      </w:r>
    </w:p>
    <w:p w:rsidR="00000000" w:rsidRDefault="00A970D8">
      <w:pPr>
        <w:pStyle w:val="just"/>
      </w:pPr>
      <w:r>
        <w:t xml:space="preserve">- в реестре не </w:t>
      </w:r>
      <w:r>
        <w:t>содержится информация о лице, передающем ценные бумаги, и (или) о ценных бумагах, в отношении которых предоставлено распоряжение о внесении записей в реестр, и отсутствие этой информации не связано с ошибкой Регистратора;</w:t>
      </w:r>
    </w:p>
    <w:p w:rsidR="00000000" w:rsidRDefault="00A970D8">
      <w:pPr>
        <w:pStyle w:val="just"/>
      </w:pPr>
      <w:r>
        <w:t>- количество ценных бумаг, указанн</w:t>
      </w:r>
      <w:r>
        <w:t>ых в распоряжении или ином документе, являющемся основанием для внесения записей в реестр, превышает количество ценных бумаг, учитываемых на лицевом счете зарегистрированного лица;</w:t>
      </w:r>
    </w:p>
    <w:p w:rsidR="00000000" w:rsidRDefault="00A970D8">
      <w:pPr>
        <w:pStyle w:val="just"/>
      </w:pPr>
      <w:r>
        <w:t>- стороны по сделке не оплатили или не предоставили гарантии по оплате услу</w:t>
      </w:r>
      <w:r>
        <w:t>г Регистратора в размере, установленном тарифами Регистратора.</w:t>
      </w:r>
    </w:p>
    <w:p w:rsidR="00000000" w:rsidRDefault="00A970D8">
      <w:pPr>
        <w:pStyle w:val="just"/>
      </w:pPr>
      <w:r>
        <w:t>2.1.22. Раскрывать заинтересованным лицам информацию о своей деятельности в порядке, установленном законодательством Российской Федерации.</w:t>
      </w:r>
    </w:p>
    <w:p w:rsidR="00000000" w:rsidRDefault="00A970D8">
      <w:pPr>
        <w:pStyle w:val="just"/>
      </w:pPr>
      <w:r>
        <w:t xml:space="preserve">2.1.23. Устанавливать и соблюдать правила внутреннего </w:t>
      </w:r>
      <w:r>
        <w:t>контроля.</w:t>
      </w:r>
    </w:p>
    <w:p w:rsidR="00000000" w:rsidRDefault="00A970D8">
      <w:pPr>
        <w:pStyle w:val="just"/>
      </w:pPr>
      <w:r>
        <w:t>2.1.24. Выполнять требования к помещениям, оборудованию и программному обеспечению, используемым Регистратором. Всеми доступными способами обеспечивать сохранность реестра и содержащейся в нем информации.</w:t>
      </w:r>
    </w:p>
    <w:p w:rsidR="00000000" w:rsidRDefault="00A970D8">
      <w:pPr>
        <w:pStyle w:val="just"/>
      </w:pPr>
      <w:r>
        <w:t>2.2. Регистратор не имеет права:</w:t>
      </w:r>
    </w:p>
    <w:p w:rsidR="00000000" w:rsidRDefault="00A970D8">
      <w:pPr>
        <w:pStyle w:val="just"/>
      </w:pPr>
      <w:r>
        <w:t>2.2.1. А</w:t>
      </w:r>
      <w:r>
        <w:t>ннулировать внесенные в реестр записи.</w:t>
      </w:r>
    </w:p>
    <w:p w:rsidR="00000000" w:rsidRDefault="00A970D8">
      <w:pPr>
        <w:pStyle w:val="just"/>
      </w:pPr>
      <w:r>
        <w:t>2.2.2. Прекращать исполнение надлежащим образом оформленного распоряжения по требованию зарегистрированного лица или его уполномоченного представителя.</w:t>
      </w:r>
    </w:p>
    <w:p w:rsidR="00000000" w:rsidRDefault="00A970D8">
      <w:pPr>
        <w:pStyle w:val="just"/>
      </w:pPr>
      <w:r>
        <w:t>2.2.3. Отказать во внесении записей в реестр из-за ошибки, допуще</w:t>
      </w:r>
      <w:r>
        <w:t>нной Регистратором или Эмитентом.</w:t>
      </w:r>
    </w:p>
    <w:p w:rsidR="00000000" w:rsidRDefault="00A970D8">
      <w:pPr>
        <w:pStyle w:val="just"/>
      </w:pPr>
      <w:r>
        <w:t>2.2.4. При внесении записи в реестр предъявлять требования к зарегистрированным лицам и приобретателям ценных бумаг, не предусмотренные законодательством Российской Федерации и Положением.</w:t>
      </w:r>
    </w:p>
    <w:p w:rsidR="00000000" w:rsidRDefault="00A970D8">
      <w:pPr>
        <w:pStyle w:val="just"/>
      </w:pPr>
      <w:r>
        <w:t>2.2.5. Предъявлять дополнительные</w:t>
      </w:r>
      <w:r>
        <w:t xml:space="preserve"> требования при внесении изменений в данные системы ведения реестра помимо тех, которые устанавливаются в порядке, предусмотренном Федеральным законом.</w:t>
      </w:r>
    </w:p>
    <w:p w:rsidR="00000000" w:rsidRDefault="00A970D8">
      <w:pPr>
        <w:pStyle w:val="just"/>
      </w:pPr>
      <w:r>
        <w:t>2.3. В случае прекращения действия настоящего Договора Регистратор передает другому держателю реестра, у</w:t>
      </w:r>
      <w:r>
        <w:t>казанному Эмитентом, информацию, полученную от Эмитента, все данные и документы, составляющие систему ведения реестра, а также реестр, составленный на дату прекращения действия Договора. Передача производится в день расторжения Договора.</w:t>
      </w:r>
    </w:p>
    <w:p w:rsidR="00000000" w:rsidRDefault="00A970D8">
      <w:pPr>
        <w:pStyle w:val="just"/>
      </w:pPr>
      <w:r>
        <w:t>При замене держате</w:t>
      </w:r>
      <w:r>
        <w:t>ля реестра Эмитент дает объявление об этом в средствах массовой информации или уведомляет всех владельцев ценных бумаг письменно за свой счет.</w:t>
      </w:r>
    </w:p>
    <w:p w:rsidR="00000000" w:rsidRDefault="00A970D8">
      <w:pPr>
        <w:pStyle w:val="just"/>
      </w:pPr>
      <w:r>
        <w:t>2.4. Регистратор имеет право:</w:t>
      </w:r>
    </w:p>
    <w:p w:rsidR="00000000" w:rsidRDefault="00A970D8">
      <w:pPr>
        <w:pStyle w:val="just"/>
      </w:pPr>
      <w:r>
        <w:t>2.4.1. Передать часть своих функций по сбору информации, входящей в систему ведения</w:t>
      </w:r>
      <w:r>
        <w:t xml:space="preserve"> реестра, другим регистраторам. Передача указанных функций не освобождает Регистратора от ответственности перед Эмитентом.</w:t>
      </w:r>
    </w:p>
    <w:p w:rsidR="00000000" w:rsidRDefault="00A970D8">
      <w:pPr>
        <w:pStyle w:val="just"/>
      </w:pPr>
      <w:r>
        <w:t>2.4.2. Взимать со сторон по сделке плату, соответствующую количеству распоряжений о передаче ценных бумаг и одинаковую для всех юриди</w:t>
      </w:r>
      <w:r>
        <w:t>ческих и физических лиц. Регистратор не вправе взимать со сторон по сделке плату в виде процента от объема сделки.</w:t>
      </w:r>
    </w:p>
    <w:p w:rsidR="00000000" w:rsidRDefault="00A970D8">
      <w:pPr>
        <w:pStyle w:val="just"/>
      </w:pPr>
      <w:r>
        <w:t>2.5. Обязанности Эмитента:</w:t>
      </w:r>
    </w:p>
    <w:p w:rsidR="00000000" w:rsidRDefault="00A970D8">
      <w:pPr>
        <w:pStyle w:val="just"/>
      </w:pPr>
      <w:r>
        <w:t xml:space="preserve">2.5.1. Предоставить Регистратору в срок не позднее десяти календарных дней с даты заключения настоящего Договора, </w:t>
      </w:r>
      <w:r>
        <w:t>если иное не предусмотрено нормативными актами:</w:t>
      </w:r>
    </w:p>
    <w:p w:rsidR="00000000" w:rsidRDefault="00A970D8">
      <w:pPr>
        <w:pStyle w:val="just"/>
      </w:pPr>
      <w:r>
        <w:t>- систему ведения реестра на электронных и бумажных носителях;</w:t>
      </w:r>
    </w:p>
    <w:p w:rsidR="00000000" w:rsidRDefault="00A970D8">
      <w:pPr>
        <w:pStyle w:val="just"/>
      </w:pPr>
      <w:r>
        <w:t>- подлинник решения о выпуске ценных бумаг;</w:t>
      </w:r>
    </w:p>
    <w:p w:rsidR="00000000" w:rsidRDefault="00A970D8">
      <w:pPr>
        <w:pStyle w:val="just"/>
      </w:pPr>
      <w:r>
        <w:t>- копии учредительных документов, удостоверенные нотариально или заверенные регистрирующим органом;</w:t>
      </w:r>
    </w:p>
    <w:p w:rsidR="00000000" w:rsidRDefault="00A970D8">
      <w:pPr>
        <w:pStyle w:val="just"/>
      </w:pPr>
      <w:r>
        <w:t>- копию свидетельства о государственной регистрации, удостоверенную нотариально или заверенную регистрирующим органом (при наличии);</w:t>
      </w:r>
    </w:p>
    <w:p w:rsidR="00000000" w:rsidRDefault="00A970D8">
      <w:pPr>
        <w:pStyle w:val="just"/>
      </w:pPr>
      <w:r>
        <w:t xml:space="preserve">- выписку из протокола </w:t>
      </w:r>
      <w:r>
        <w:t>решения уполномоченного органа эмитента о назначении руководителя исполнительного органа, избрании членов Совета директоров (наблюдательного совета);</w:t>
      </w:r>
    </w:p>
    <w:p w:rsidR="00000000" w:rsidRDefault="00A970D8">
      <w:pPr>
        <w:pStyle w:val="just"/>
      </w:pPr>
      <w:r>
        <w:t>- копии уведомлений о государственной регистрации выпусков ценных бумаг;</w:t>
      </w:r>
    </w:p>
    <w:p w:rsidR="00000000" w:rsidRDefault="00A970D8">
      <w:pPr>
        <w:pStyle w:val="just"/>
      </w:pPr>
      <w:r>
        <w:t>- копии отчетов об итогах выпуска</w:t>
      </w:r>
      <w:r>
        <w:t xml:space="preserve"> ценных бумаг, удостоверенные нотариально или заверенные регистрирующим органом;</w:t>
      </w:r>
    </w:p>
    <w:p w:rsidR="00000000" w:rsidRDefault="00A970D8">
      <w:pPr>
        <w:pStyle w:val="just"/>
      </w:pPr>
      <w:r>
        <w:t>- заверенные эмитентом решения общих собраний акционеров, годовые бухгалтерские балансы, сведения о лицах, входящих в органы управления за последние 3 года.</w:t>
      </w:r>
    </w:p>
    <w:p w:rsidR="00000000" w:rsidRDefault="00A970D8">
      <w:pPr>
        <w:pStyle w:val="just"/>
      </w:pPr>
      <w:r>
        <w:t>2.5.2. Своевременн</w:t>
      </w:r>
      <w:r>
        <w:t>о представлять Регистратору изменения и дополнения своих учредительных документов, а также список должностных лиц, которые имеют право на получение информации из реестра.</w:t>
      </w:r>
    </w:p>
    <w:p w:rsidR="00000000" w:rsidRDefault="00A970D8">
      <w:pPr>
        <w:pStyle w:val="just"/>
      </w:pPr>
      <w:r>
        <w:t>2.5.3. Обеспечивать соблюдение владельцами и номинальными держателями ценных бумаг пр</w:t>
      </w:r>
      <w:r>
        <w:t>авил представления информации в систему ведения реестра.</w:t>
      </w:r>
    </w:p>
    <w:p w:rsidR="00000000" w:rsidRDefault="00A970D8">
      <w:pPr>
        <w:pStyle w:val="just"/>
      </w:pPr>
      <w:r>
        <w:t>2.6. По окончании каждого календарного месяца, но не позднее ___________ дней с момента окончания календарного месяца, Регистратор составляет и представляет Эмитенту акт оказанных услуг в двух экземп</w:t>
      </w:r>
      <w:r>
        <w:t>лярах.</w:t>
      </w:r>
    </w:p>
    <w:p w:rsidR="00000000" w:rsidRDefault="00A970D8">
      <w:pPr>
        <w:pStyle w:val="just"/>
      </w:pPr>
      <w:r>
        <w:t>В течение _____________ дней с момента получения акта оказанных услуг Эмитент обязан рассмотреть его и, при отсутствии замечаний к оказанным услугам, подписать и направить один экземпляр акта Регистратору.</w:t>
      </w:r>
    </w:p>
    <w:p w:rsidR="00000000" w:rsidRDefault="00A970D8">
      <w:pPr>
        <w:pStyle w:val="just"/>
      </w:pPr>
      <w:r>
        <w:t>При наличии замечаний к оказанным Регистрат</w:t>
      </w:r>
      <w:r>
        <w:t>ором услугам Эмитент указывает это в акте оказанных услуг.</w:t>
      </w:r>
    </w:p>
    <w:p w:rsidR="00000000" w:rsidRDefault="00A97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0D8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A970D8">
      <w:pPr>
        <w:pStyle w:val="just"/>
      </w:pPr>
      <w:r>
        <w:t>3.1. Цена услуг, оказываемых Регистратором по настоящему Договору, устанавливается Сторонами в Приложении N 1 к настоящему Договору.</w:t>
      </w:r>
    </w:p>
    <w:p w:rsidR="00000000" w:rsidRDefault="00A970D8">
      <w:pPr>
        <w:pStyle w:val="just"/>
      </w:pPr>
      <w:r>
        <w:t>Стоимость оказанных услуг о</w:t>
      </w:r>
      <w:r>
        <w:t>пределяется в зависимости от видов и объема оказанных Регистратором услуг.</w:t>
      </w:r>
    </w:p>
    <w:p w:rsidR="00000000" w:rsidRDefault="00A970D8">
      <w:pPr>
        <w:pStyle w:val="just"/>
      </w:pPr>
      <w:r>
        <w:t>3.2. Оплата стоимости услуг производится Эмитентом в течение __________ дней с даты подписания Сторонами акта оказанных услуг (п. 2.6 настоящего Договора).</w:t>
      </w:r>
    </w:p>
    <w:p w:rsidR="00000000" w:rsidRDefault="00A970D8">
      <w:pPr>
        <w:pStyle w:val="just"/>
      </w:pPr>
      <w:r>
        <w:t>3.3. Оплата стоимости усл</w:t>
      </w:r>
      <w:r>
        <w:t>уг производится Эмитентом путем перечисления денежных средств на расчетный счет Регистратора, указанный в п. 9 настоящего Договора.</w:t>
      </w:r>
    </w:p>
    <w:p w:rsidR="00000000" w:rsidRDefault="00A97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0D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970D8">
      <w:pPr>
        <w:pStyle w:val="just"/>
      </w:pPr>
      <w:r>
        <w:t>4.1. За неисполнение или ненадлежащее исполнение обязательств по настоящему Договору Стороны несу</w:t>
      </w:r>
      <w:r>
        <w:t>т имущественную ответственность в соответствии с действующим законодательством Российской Федерации.</w:t>
      </w:r>
    </w:p>
    <w:p w:rsidR="00000000" w:rsidRDefault="00A970D8">
      <w:pPr>
        <w:pStyle w:val="just"/>
      </w:pPr>
      <w:r>
        <w:t>4.2. В случае нарушения Эмитентом срока оплаты стоимости услуг, установленного п. 3.2 настоящего Договора, Регистратор вправе предъявить Эмитенту требовани</w:t>
      </w:r>
      <w:r>
        <w:t>е об уплате неустойки в размере ______% от неоплаченной в срок суммы за каждый день просрочки.</w:t>
      </w:r>
    </w:p>
    <w:p w:rsidR="00000000" w:rsidRDefault="00A970D8">
      <w:pPr>
        <w:pStyle w:val="just"/>
      </w:pPr>
      <w:r>
        <w:t>4.3. Убытки, причиненные Сторонам вследствие неисполнения или ненадлежащего исполнения ими своих обязанностей в соответствии с условиями настоящего Договора, под</w:t>
      </w:r>
      <w:r>
        <w:t>лежат возмещению за счет средств другой Стороны в соответствии с законодательством Российской Федерации.</w:t>
      </w:r>
    </w:p>
    <w:p w:rsidR="00000000" w:rsidRDefault="00A970D8">
      <w:pPr>
        <w:pStyle w:val="just"/>
      </w:pPr>
      <w:r>
        <w:t>4.4. Регистратор не несет ответственности перед Эмитентом и акционерами Эмитента за ущерб, нанесенный действиями или бездействием Регистратора, обоснов</w:t>
      </w:r>
      <w:r>
        <w:t>анно полагавшегося на письменные распоряжения Эмитента.</w:t>
      </w:r>
    </w:p>
    <w:p w:rsidR="00000000" w:rsidRDefault="00A970D8">
      <w:pPr>
        <w:pStyle w:val="just"/>
      </w:pPr>
      <w:r>
        <w:t>4.5. Лицу, допустившему ненадлежащее исполнение порядка поддержания системы ведения и составления реестра и нарушение форм отчетности (Эмитенту, Регистратору, владельцу), может быть предъявлен иск о в</w:t>
      </w:r>
      <w:r>
        <w:t>озмещении ущерба (включая упущенную выгоду), возникшего из невозможности осуществить права, закрепленные ценными бумагами.</w:t>
      </w:r>
    </w:p>
    <w:p w:rsidR="00000000" w:rsidRDefault="00A970D8">
      <w:pPr>
        <w:pStyle w:val="just"/>
      </w:pPr>
      <w:r>
        <w:t>4.6. Регистратор несет ответственность за полноту и достоверность сведений, содержащихся в выписке.</w:t>
      </w:r>
    </w:p>
    <w:p w:rsidR="00000000" w:rsidRDefault="00A970D8">
      <w:pPr>
        <w:pStyle w:val="just"/>
      </w:pPr>
      <w:r>
        <w:t>4.7. Эмитент и Регистратор солида</w:t>
      </w:r>
      <w:r>
        <w:t>рно несут ответственность за убытки, причиненные акционеру в результате утраты акций или невозможности осуществить права, удостоверенные акциями, в связи с ненадлежащим соблюдением порядка поддержания системы ведения и составления реестра, если не будет до</w:t>
      </w:r>
      <w:r>
        <w:t>казано, что надлежащее соблюдение оказалось невозможным вследствие непреодолимой силы или действий (бездействия) акционера, требующего возмещения убытков, в том числе вследствие того, что акционер не принял разумные меры к их уменьшению.</w:t>
      </w:r>
    </w:p>
    <w:p w:rsidR="00000000" w:rsidRDefault="00A97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0D8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</w:t>
      </w:r>
      <w:r>
        <w:rPr>
          <w:rFonts w:eastAsia="Times New Roman"/>
        </w:rPr>
        <w:t>ОСТЬ ИНФОРМАЦИИ</w:t>
      </w:r>
    </w:p>
    <w:p w:rsidR="00000000" w:rsidRDefault="00A970D8">
      <w:pPr>
        <w:pStyle w:val="just"/>
      </w:pPr>
      <w:r>
        <w:t xml:space="preserve">5.1. Стороны обязуются сохранять в тайне, не передавать третьим лицам и не использовать в личных целях конфиденциальную информацию, которая им стала </w:t>
      </w:r>
      <w:r>
        <w:t>известна в процессе выполнения настоящего Договора.</w:t>
      </w:r>
    </w:p>
    <w:p w:rsidR="00000000" w:rsidRDefault="00A970D8">
      <w:pPr>
        <w:pStyle w:val="just"/>
      </w:pPr>
      <w:r>
        <w:t>Информация считается конфиденциальной в том случае, если при предоставлении этой информации другой Стороне было указано на ее конфиденциальность, а также при соблюдении иных условий, установленных действу</w:t>
      </w:r>
      <w:r>
        <w:t>ющим законодательством Российской Федерации.</w:t>
      </w:r>
    </w:p>
    <w:p w:rsidR="00000000" w:rsidRDefault="00A970D8">
      <w:pPr>
        <w:pStyle w:val="just"/>
      </w:pPr>
      <w:r>
        <w:t>5.2. В случае если акционер либо другое лицо потребует у Регистратора представления информации из реестра, указанной в Перечне сведений, составляющих коммерческую тайну, и это лицо не включено в Список должностн</w:t>
      </w:r>
      <w:r>
        <w:t>ых лиц Эмитента, которым разрешено предоставлять для ознакомления все документы, относящиеся к ведению реестра акционеров Эмитента, Регистратор предоставляет требуемую информацию только по письменному распоряжению Генерального директора Эмитента или правоо</w:t>
      </w:r>
      <w:r>
        <w:t>хранительных органов.</w:t>
      </w:r>
    </w:p>
    <w:p w:rsidR="00000000" w:rsidRDefault="00A97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0D8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A970D8">
      <w:pPr>
        <w:pStyle w:val="just"/>
      </w:pPr>
      <w:r>
        <w:t>6.1. Стороны освобождаются от ответственности за частичное или полное неисполнение своих обязательств по настоящему Договору, если это неисполнение явилось следствием обстоятельств непреодолимой силы, возникших после за</w:t>
      </w:r>
      <w:r>
        <w:t>ключения настоящего Договора, или в результате событий чрезвычайного характера, которые Стороны не могли предвидеть или предотвратить.</w:t>
      </w:r>
    </w:p>
    <w:p w:rsidR="00000000" w:rsidRDefault="00A970D8">
      <w:pPr>
        <w:pStyle w:val="just"/>
      </w:pPr>
      <w:r>
        <w:t>6.2. В случае возникновения обстоятельств непреодолимой силы срок выполнения Сторонами своих обязательств по настоящему Д</w:t>
      </w:r>
      <w:r>
        <w:t>оговору отодвигается соразмерно времени, в течение которого действуют такие обстоятельства и их последствия.</w:t>
      </w:r>
    </w:p>
    <w:p w:rsidR="00000000" w:rsidRDefault="00A970D8">
      <w:pPr>
        <w:pStyle w:val="just"/>
      </w:pPr>
      <w:r>
        <w:t>6.3. Стороны обязуются незамедлительно извещать друг друга о наступлении или об угрозе наступления форс-мажорных обстоятельств.</w:t>
      </w:r>
    </w:p>
    <w:p w:rsidR="00000000" w:rsidRDefault="00A970D8">
      <w:pPr>
        <w:pStyle w:val="just"/>
      </w:pPr>
      <w:r>
        <w:t>6.4. Стороны обязую</w:t>
      </w:r>
      <w:r>
        <w:t>тся после происшествия форс-мажорных обстоятельств принять все меры для ликвидации последствий и уменьшения причиненного ущерба.</w:t>
      </w:r>
    </w:p>
    <w:p w:rsidR="00000000" w:rsidRDefault="00A97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0D8">
      <w:pPr>
        <w:pStyle w:val="3"/>
        <w:rPr>
          <w:rFonts w:eastAsia="Times New Roman"/>
        </w:rPr>
      </w:pPr>
      <w:r>
        <w:rPr>
          <w:rFonts w:eastAsia="Times New Roman"/>
        </w:rPr>
        <w:t>7. РАСТОРЖЕНИЕ ДОГОВОРА</w:t>
      </w:r>
    </w:p>
    <w:p w:rsidR="00000000" w:rsidRDefault="00A970D8">
      <w:pPr>
        <w:pStyle w:val="just"/>
      </w:pPr>
      <w:r>
        <w:t>7.1. Стороны вправе в одностороннем порядке расторгнуть настоящий Договор, направив письменное уведомл</w:t>
      </w:r>
      <w:r>
        <w:t>ение, которое вступает в силу через ___ дней со дня его получения.</w:t>
      </w:r>
    </w:p>
    <w:p w:rsidR="00000000" w:rsidRDefault="00A970D8">
      <w:pPr>
        <w:pStyle w:val="just"/>
      </w:pPr>
      <w:r>
        <w:t>7.2. Все операции в системе регистрации акционеров Эмитента прекращаются с момента расторжения настоящего Договора. При этом ответственность за информирование акционеров о новом держателе р</w:t>
      </w:r>
      <w:r>
        <w:t>еестра и его месторасположении возлагается на Эмитента.</w:t>
      </w:r>
    </w:p>
    <w:p w:rsidR="00000000" w:rsidRDefault="00A970D8">
      <w:pPr>
        <w:pStyle w:val="just"/>
      </w:pPr>
      <w:r>
        <w:t>7.3. В течение одного месяца после уведомления Регистратор направляет Эмитенту оригинал реестра на дату, согласованную Сторонами, архивные материалы за последние три года, относящиеся к системе регист</w:t>
      </w:r>
      <w:r>
        <w:t>рации акционеров Эмитента, базу данных акционеров Эмитента в формате ____ с указанием ее структуры. Указанные материалы передаются Сторонами с составлением приемопередаточного акта.</w:t>
      </w:r>
    </w:p>
    <w:p w:rsidR="00000000" w:rsidRDefault="00A970D8">
      <w:pPr>
        <w:pStyle w:val="just"/>
      </w:pPr>
      <w:r>
        <w:t>7.4. В случае расторжения настоящего Договора и при намерениях Эмитента ос</w:t>
      </w:r>
      <w:r>
        <w:t>уществлять ведение реестра на программном обеспечении Регистратора Эмитент может приобрести программное обеспечение у последнего по действующим на дату приобретения ценам.</w:t>
      </w:r>
    </w:p>
    <w:p w:rsidR="00000000" w:rsidRDefault="00A970D8">
      <w:pPr>
        <w:pStyle w:val="just"/>
      </w:pPr>
      <w:r>
        <w:t>7.5. В случае расторжения настоящего Договора Регистратор имеет право на компенсацию</w:t>
      </w:r>
      <w:r>
        <w:t xml:space="preserve"> всех его издержек и расходов по настоящему Договору.</w:t>
      </w:r>
    </w:p>
    <w:p w:rsidR="00000000" w:rsidRDefault="00A97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0D8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A970D8">
      <w:pPr>
        <w:pStyle w:val="just"/>
      </w:pPr>
      <w:r>
        <w:t>8.1. Настоящий Договор вступает в силу с даты его подписания и действует до "___"__________ ____ г.</w:t>
      </w:r>
    </w:p>
    <w:p w:rsidR="00000000" w:rsidRDefault="00A970D8">
      <w:pPr>
        <w:pStyle w:val="just"/>
      </w:pPr>
      <w:r>
        <w:t>8.2. Все изменения и дополнения к настоящему Договору действительны при условии, чт</w:t>
      </w:r>
      <w:r>
        <w:t>о они составлены в письменной форме и подписаны обеими Сторонами.</w:t>
      </w:r>
    </w:p>
    <w:p w:rsidR="00000000" w:rsidRDefault="00A970D8">
      <w:pPr>
        <w:pStyle w:val="just"/>
      </w:pPr>
      <w:r>
        <w:t>8.3. Эмитент вправе отказаться от исполнения настоящего Договора при условии оплаты Регистратору фактически понесенных им расходов.</w:t>
      </w:r>
    </w:p>
    <w:p w:rsidR="00000000" w:rsidRDefault="00A970D8">
      <w:pPr>
        <w:pStyle w:val="just"/>
      </w:pPr>
      <w:r>
        <w:t>8.4. Регистратор вправе отказаться от исполнения обязатель</w:t>
      </w:r>
      <w:r>
        <w:t>ств по настоящему Договору лишь при условии полного возмещения Эмитенту убытков.</w:t>
      </w:r>
    </w:p>
    <w:p w:rsidR="00000000" w:rsidRDefault="00A970D8">
      <w:pPr>
        <w:pStyle w:val="just"/>
      </w:pPr>
      <w:r>
        <w:t>8.5. Настоящий Договор составлен в двух экземплярах, по одному экземпляру для каждой из Сторон.</w:t>
      </w:r>
    </w:p>
    <w:p w:rsidR="00000000" w:rsidRDefault="00A97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0D8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 И ПЛАТЕЖНЫЕ РЕКВИЗИТЫ СТОРОН</w:t>
      </w:r>
    </w:p>
    <w:p w:rsidR="00000000" w:rsidRDefault="00A970D8">
      <w:pPr>
        <w:pStyle w:val="just"/>
      </w:pPr>
      <w:r>
        <w:t>РЕГИСТРАТОР: ______________</w:t>
      </w:r>
      <w:r>
        <w:t>________________________________</w:t>
      </w:r>
    </w:p>
    <w:p w:rsidR="00000000" w:rsidRDefault="00A970D8">
      <w:pPr>
        <w:pStyle w:val="just"/>
      </w:pPr>
      <w:r>
        <w:t>Почтовый адрес: ___________________________________________</w:t>
      </w:r>
    </w:p>
    <w:p w:rsidR="00000000" w:rsidRDefault="00A970D8">
      <w:pPr>
        <w:pStyle w:val="just"/>
      </w:pPr>
      <w:r>
        <w:t>Юридический адрес: ________________________________________</w:t>
      </w:r>
    </w:p>
    <w:p w:rsidR="00000000" w:rsidRDefault="00A970D8">
      <w:pPr>
        <w:pStyle w:val="just"/>
      </w:pPr>
      <w:r>
        <w:t>Банковские реквизиты: _____________________________________</w:t>
      </w:r>
    </w:p>
    <w:p w:rsidR="00000000" w:rsidRDefault="00A970D8">
      <w:pPr>
        <w:pStyle w:val="just"/>
      </w:pPr>
      <w:r>
        <w:t>___________________________________________________________</w:t>
      </w:r>
    </w:p>
    <w:p w:rsidR="00000000" w:rsidRDefault="00A970D8">
      <w:pPr>
        <w:pStyle w:val="just"/>
      </w:pPr>
      <w:r>
        <w:t>Телефон: __________________________________________________</w:t>
      </w:r>
    </w:p>
    <w:p w:rsidR="00000000" w:rsidRDefault="00A970D8">
      <w:pPr>
        <w:pStyle w:val="just"/>
      </w:pPr>
      <w:r>
        <w:t>Телефакс: _________________________________________________</w:t>
      </w:r>
    </w:p>
    <w:p w:rsidR="00000000" w:rsidRDefault="00A97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0D8">
      <w:pPr>
        <w:pStyle w:val="just"/>
      </w:pPr>
      <w:r>
        <w:t>ЭМИТЕНТ: ______</w:t>
      </w:r>
      <w:r>
        <w:t>____________________________________________</w:t>
      </w:r>
    </w:p>
    <w:p w:rsidR="00000000" w:rsidRDefault="00A970D8">
      <w:pPr>
        <w:pStyle w:val="just"/>
      </w:pPr>
      <w:r>
        <w:t>Почтовый адрес: ___________________________________________</w:t>
      </w:r>
    </w:p>
    <w:p w:rsidR="00000000" w:rsidRDefault="00A970D8">
      <w:pPr>
        <w:pStyle w:val="just"/>
      </w:pPr>
      <w:r>
        <w:t>Юридический адрес: ________________________________________</w:t>
      </w:r>
    </w:p>
    <w:p w:rsidR="00000000" w:rsidRDefault="00A970D8">
      <w:pPr>
        <w:pStyle w:val="just"/>
      </w:pPr>
      <w:r>
        <w:t>Банковские реквизиты: _____________________________________</w:t>
      </w:r>
    </w:p>
    <w:p w:rsidR="00000000" w:rsidRDefault="00A970D8">
      <w:pPr>
        <w:pStyle w:val="just"/>
      </w:pPr>
      <w:r>
        <w:t>_______________________________</w:t>
      </w:r>
      <w:r>
        <w:t>____________________________</w:t>
      </w:r>
    </w:p>
    <w:p w:rsidR="00000000" w:rsidRDefault="00A970D8">
      <w:pPr>
        <w:pStyle w:val="just"/>
      </w:pPr>
      <w:r>
        <w:t>Телефон: __________________________________________________</w:t>
      </w:r>
    </w:p>
    <w:p w:rsidR="00000000" w:rsidRDefault="00A970D8">
      <w:pPr>
        <w:pStyle w:val="just"/>
      </w:pPr>
      <w:r>
        <w:t>Телефакс: _________________________________________________</w:t>
      </w:r>
    </w:p>
    <w:p w:rsidR="00000000" w:rsidRDefault="00A97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0D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970D8">
      <w:pPr>
        <w:pStyle w:val="HTML"/>
      </w:pPr>
      <w:r>
        <w:t xml:space="preserve">    РЕГИСТРАТОР                             ЭМИТЕНТ</w:t>
      </w:r>
    </w:p>
    <w:p w:rsidR="00000000" w:rsidRDefault="00A970D8">
      <w:pPr>
        <w:pStyle w:val="HTML"/>
      </w:pPr>
    </w:p>
    <w:p w:rsidR="00000000" w:rsidRDefault="00A970D8">
      <w:pPr>
        <w:pStyle w:val="HTML"/>
      </w:pPr>
      <w:r>
        <w:t xml:space="preserve">______________________________       </w:t>
      </w:r>
      <w:r>
        <w:t xml:space="preserve">   _______________________________</w:t>
      </w:r>
    </w:p>
    <w:p w:rsidR="00000000" w:rsidRDefault="00A970D8">
      <w:pPr>
        <w:pStyle w:val="HTML"/>
      </w:pPr>
    </w:p>
    <w:p w:rsidR="00000000" w:rsidRDefault="00A970D8">
      <w:pPr>
        <w:pStyle w:val="HTML"/>
      </w:pPr>
      <w:r>
        <w:t>М.П.                                    М.П.</w:t>
      </w:r>
    </w:p>
    <w:p w:rsidR="00000000" w:rsidRDefault="00A970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https://порядокправа.рф/obrazecy/dogovor_na_okazanie_uslug_po_vedeniyu_reestra_akcionerov.htm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0D8"/>
    <w:rsid w:val="00A9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D8ACFE-6C21-4B9C-B2EA-FDB196C5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vedeniyu_reestra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3047</Words>
  <Characters>17369</Characters>
  <Application>Microsoft Office Word</Application>
  <DocSecurity>0</DocSecurity>
  <Lines>144</Lines>
  <Paragraphs>40</Paragraphs>
  <ScaleCrop>false</ScaleCrop>
  <Company/>
  <LinksUpToDate>false</LinksUpToDate>
  <CharactersWithSpaces>20376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ведению реестра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2022-08-06T15:25:00Z</dcterms:created>
  <dcterms:modified xsi:type="dcterms:W3CDTF">2022-08-06T15:25:00Z</dcterms:modified>
</cp:coreProperties>
</file>