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0B14">
      <w:pPr>
        <w:pStyle w:val="1"/>
        <w:rPr>
          <w:rFonts w:eastAsia="Times New Roman"/>
        </w:rPr>
      </w:pPr>
      <w:r>
        <w:rPr>
          <w:rFonts w:eastAsia="Times New Roman"/>
        </w:rPr>
        <w:t>Договор на клиринговое обслуживание</w:t>
      </w: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Договор N ____ об оказании клиринговых услуг</w:t>
      </w:r>
    </w:p>
    <w:p w:rsidR="00000000" w:rsidRDefault="00F30B14">
      <w:pPr>
        <w:pStyle w:val="HTML"/>
      </w:pPr>
      <w:r>
        <w:t>___________________________                         "___"__________ ____ г.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just"/>
      </w:pPr>
      <w:r>
        <w:t xml:space="preserve">____________________ (далее - "Клиринговая организация") </w:t>
      </w:r>
      <w:r>
        <w:t>в лице ____________________, действующ__ на основании ____________________, и ____________________ (далее - "Участник клиринга") в лице ____________________, действующ__ на основании ____________________, заключили настоящий договор (далее - "Договор") о н</w:t>
      </w:r>
      <w:r>
        <w:t>ижеследующем: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30B14">
      <w:pPr>
        <w:pStyle w:val="HTML"/>
      </w:pPr>
      <w:r>
        <w:t xml:space="preserve">    1.1. Настоящий   Договор   заключен   путем   присоединения к  типовому</w:t>
      </w:r>
    </w:p>
    <w:p w:rsidR="00000000" w:rsidRDefault="00F30B14">
      <w:pPr>
        <w:pStyle w:val="HTML"/>
      </w:pPr>
      <w:r>
        <w:t>договору,    условия    которого    предусмотрены   правилами   клиринга от</w:t>
      </w:r>
    </w:p>
    <w:p w:rsidR="00000000" w:rsidRDefault="00F30B14">
      <w:pPr>
        <w:pStyle w:val="HTML"/>
      </w:pPr>
      <w:r>
        <w:t>"___"________ _____ г. N _______________, зарегистрированными _______</w:t>
      </w:r>
      <w:r>
        <w:t>______</w:t>
      </w:r>
    </w:p>
    <w:p w:rsidR="00000000" w:rsidRDefault="00F30B14">
      <w:pPr>
        <w:pStyle w:val="HTML"/>
      </w:pPr>
      <w:r>
        <w:t>___________________________________________.</w:t>
      </w:r>
    </w:p>
    <w:p w:rsidR="00000000" w:rsidRDefault="00F30B14">
      <w:pPr>
        <w:pStyle w:val="HTML"/>
      </w:pPr>
      <w:r>
        <w:t>(орган регистрации)</w:t>
      </w:r>
    </w:p>
    <w:p w:rsidR="00000000" w:rsidRDefault="00F30B14">
      <w:pPr>
        <w:pStyle w:val="just"/>
      </w:pPr>
      <w:r>
        <w:t>1.2. Клиринговая организация обязуется в соответствии с Правилами клиринга N ___ оказывать Участнику клиринга клиринговые услуги, указанные в п. 1.3 Договора, а Участник клиринга обязу</w:t>
      </w:r>
      <w:r>
        <w:t>ется оплачивать указанные услуги.</w:t>
      </w:r>
    </w:p>
    <w:p w:rsidR="00000000" w:rsidRDefault="00F30B14">
      <w:pPr>
        <w:pStyle w:val="just"/>
      </w:pPr>
      <w:r>
        <w:t>1.3. Услуги Клиринговой организации, непосредственно связанные с услугами, которые оказываются Клиринговой организацией в рамках лицензируемой деятельности:</w:t>
      </w:r>
    </w:p>
    <w:p w:rsidR="00000000" w:rsidRDefault="00F30B14">
      <w:pPr>
        <w:pStyle w:val="just"/>
      </w:pPr>
      <w:r>
        <w:t>Услуги по обработке документов участников клиринга, подготовке от</w:t>
      </w:r>
      <w:r>
        <w:t>четов (документов) и предоставлению информации участникам клиринга.</w:t>
      </w:r>
    </w:p>
    <w:p w:rsidR="00000000" w:rsidRDefault="00F30B14">
      <w:pPr>
        <w:pStyle w:val="just"/>
      </w:pPr>
      <w:r>
        <w:t>Услуги в связи с осуществлением Клиринговой организацией функций центрального контрагента.</w:t>
      </w:r>
    </w:p>
    <w:p w:rsidR="00000000" w:rsidRDefault="00F30B14">
      <w:pPr>
        <w:pStyle w:val="just"/>
      </w:pPr>
      <w:r>
        <w:t>Услуги по проверке соответствия лиц, в том числе участников клиринга, требованиям к лицам, которы</w:t>
      </w:r>
      <w:r>
        <w:t>е могут являться участниками клиринга.</w:t>
      </w:r>
    </w:p>
    <w:p w:rsidR="00000000" w:rsidRDefault="00F30B14">
      <w:pPr>
        <w:pStyle w:val="just"/>
      </w:pPr>
      <w:r>
        <w:t>Услуги в связи с ведением реестра договоров, заключенных на условиях генерального соглашения (единого договора) в соответствии с п. 6 ст. 51.5 Федерального закона от 22.04.1996 N 39-ФЗ "О рынке ценных бумаг".</w:t>
      </w:r>
    </w:p>
    <w:p w:rsidR="00000000" w:rsidRDefault="00F30B14">
      <w:pPr>
        <w:pStyle w:val="just"/>
      </w:pPr>
      <w:r>
        <w:t>Услуги п</w:t>
      </w:r>
      <w:r>
        <w:t>о осуществлению функций удостоверяющего центра в связи с оказанием услуг клиентам на рынке ценных бумаг.</w:t>
      </w:r>
    </w:p>
    <w:p w:rsidR="00000000" w:rsidRDefault="00F30B14">
      <w:pPr>
        <w:pStyle w:val="just"/>
      </w:pPr>
      <w:r>
        <w:t>Услуги по предоставлению клиентам Клиринговой организации программных и (или) технических средств для удаленного доступа к ее услугам на рынке ценных б</w:t>
      </w:r>
      <w:r>
        <w:t>умаг.</w:t>
      </w:r>
    </w:p>
    <w:p w:rsidR="00000000" w:rsidRDefault="00F30B14">
      <w:pPr>
        <w:pStyle w:val="just"/>
      </w:pPr>
      <w:r>
        <w:t>1.4. Участнику клиринга открыт рублевый (или: __________ (название валюты) клиринговый счет N ____ в ________________________________.</w:t>
      </w:r>
    </w:p>
    <w:p w:rsidR="00000000" w:rsidRDefault="00F30B14">
      <w:pPr>
        <w:pStyle w:val="just"/>
      </w:pPr>
      <w:r>
        <w:lastRenderedPageBreak/>
        <w:t xml:space="preserve">1.5. По долгам Клиринговой организации не может быть наложен арест на имущество, находящееся на клиринговом счете, </w:t>
      </w:r>
      <w:r>
        <w:t>а также не могут быть приостановлены операции по указанному счету. Приостановление операций по клиринговому счету по основаниям, предусмотренным законодательством Российской Федерации о налогах и сборах, не допускается.</w:t>
      </w:r>
    </w:p>
    <w:p w:rsidR="00000000" w:rsidRDefault="00F30B14">
      <w:pPr>
        <w:pStyle w:val="just"/>
      </w:pPr>
      <w:r>
        <w:t>1.6. Обращение взыскания на имуществ</w:t>
      </w:r>
      <w:r>
        <w:t>о Участника клиринга или иного лица, находящееся на клиринговом счете, а также приостановление операций по клиринговому счету не допускаются в отношении имущества, которое необходимо для исполнения (прекращения) обязательств, допущенных к клирингу, на день</w:t>
      </w:r>
      <w:r>
        <w:t>, когда Клиринговая организация получила копию документа, являющегося основанием для обращения взыскания или приостановления операций. Такое обращение взыскания или приостановление операций может быть осуществлено в отношении имущества должника, оставшегос</w:t>
      </w:r>
      <w:r>
        <w:t>я после исполнения (прекращения) обязательств Участника клиринга по итогам клиринга, в день, когда Клиринговая организация получила указанные документы.</w:t>
      </w:r>
    </w:p>
    <w:p w:rsidR="00000000" w:rsidRDefault="00F30B14">
      <w:pPr>
        <w:pStyle w:val="just"/>
      </w:pPr>
      <w:r>
        <w:t>1.7. Денежные средства Участника клиринга и его клиентов должны учитываться во внутреннем учете Клиринг</w:t>
      </w:r>
      <w:r>
        <w:t>овой организации отдельно. Клиринговая организация по требованию Участника клиринга должна вести отдельный внутренний учет денежных средств клиента данного Участника клиринга, учитываемых на клиринговом банковском счете.</w:t>
      </w:r>
    </w:p>
    <w:p w:rsidR="00000000" w:rsidRDefault="00F30B14">
      <w:pPr>
        <w:pStyle w:val="just"/>
      </w:pPr>
      <w:r>
        <w:t>1.8. Клиринговая организация не впр</w:t>
      </w:r>
      <w:r>
        <w:t>аве перечислять на клиринговый счет собственное имущество, за исключением случаев, когда в соответствии с Правилами клиринга N ___ это необходимо для исполнения обязательств, допущенных к клирингу, а также для исполнения обязанности Клиринговой организации</w:t>
      </w:r>
      <w:r>
        <w:t xml:space="preserve"> по возврату денежных средств в случаях, предусмотренных ч. 12 ст. 23 и ч. 8 ст. 24 Федерального закона от 07.02.2011 N 7-ФЗ "О клиринге и клиринговой деятельности".</w:t>
      </w:r>
    </w:p>
    <w:p w:rsidR="00000000" w:rsidRDefault="00F30B14">
      <w:pPr>
        <w:pStyle w:val="just"/>
      </w:pPr>
      <w:r>
        <w:t>1.9. В случае признания Клиринговой организации банкротом имущество, находящееся на клирин</w:t>
      </w:r>
      <w:r>
        <w:t>говом счете, в конкурсную массу не включается. Денежные средства подлежат возврату Участнику клиринга, а иное имущество - передавшим его лицам в размере, оставшемся после исполнения всех обязательств по настоящему Договору и обязательств, допущенных к клир</w:t>
      </w:r>
      <w:r>
        <w:t>ингу.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30B14">
      <w:pPr>
        <w:pStyle w:val="just"/>
      </w:pPr>
      <w:r>
        <w:t>2.1. Клиринговая организация обязана:</w:t>
      </w:r>
    </w:p>
    <w:p w:rsidR="00000000" w:rsidRDefault="00F30B14">
      <w:pPr>
        <w:pStyle w:val="just"/>
      </w:pPr>
      <w:r>
        <w:t>2.1.1. Осуществлять клиринговое обслуживание Участника клиринга в полном соответствии с Правилами клиринга N __.</w:t>
      </w:r>
    </w:p>
    <w:p w:rsidR="00000000" w:rsidRDefault="00F30B14">
      <w:pPr>
        <w:pStyle w:val="just"/>
      </w:pPr>
      <w:r>
        <w:t>2.1.2. Осуществлять клиринговое обслуживание Участника клиринга с соблюдением требований законодательства, а также иных нормативных правовых актов Российской Федерации.</w:t>
      </w:r>
    </w:p>
    <w:p w:rsidR="00000000" w:rsidRDefault="00F30B14">
      <w:pPr>
        <w:pStyle w:val="just"/>
      </w:pPr>
      <w:r>
        <w:t>2.1.3. Уведомлять Участника клиринга об изменениях и дополнениях, внесенных в Правила к</w:t>
      </w:r>
      <w:r>
        <w:t>лиринга N ___ (в том числе путем утверждения Правил клиринга в новой редакции), в срок и в порядке, предусмотренных Правилами клиринга N ___.</w:t>
      </w:r>
    </w:p>
    <w:p w:rsidR="00000000" w:rsidRDefault="00F30B14">
      <w:pPr>
        <w:pStyle w:val="just"/>
      </w:pPr>
      <w:r>
        <w:t>2.1.4. Оказывать Участнику клиринга иные связанные с клирингом услуги.</w:t>
      </w:r>
    </w:p>
    <w:p w:rsidR="00000000" w:rsidRDefault="00F30B14">
      <w:pPr>
        <w:pStyle w:val="just"/>
      </w:pPr>
      <w:r>
        <w:t>2.1.5. Раскрывать информацию о своей деятел</w:t>
      </w:r>
      <w:r>
        <w:t>ьности в соответствии со ст. 19 Федерального закона от 07.02.2011 N 7-ФЗ "О клиринге и клиринговой деятельности".</w:t>
      </w:r>
    </w:p>
    <w:p w:rsidR="00000000" w:rsidRDefault="00F30B14">
      <w:pPr>
        <w:pStyle w:val="just"/>
      </w:pPr>
      <w:r>
        <w:t>2.2. Клиринговая организация вправе:</w:t>
      </w:r>
    </w:p>
    <w:p w:rsidR="00000000" w:rsidRDefault="00F30B14">
      <w:pPr>
        <w:pStyle w:val="just"/>
      </w:pPr>
      <w:r>
        <w:t>2.2.1. Требовать от Участника клиринга предоставления необходимых сведений и информации.</w:t>
      </w:r>
    </w:p>
    <w:p w:rsidR="00000000" w:rsidRDefault="00F30B14">
      <w:pPr>
        <w:pStyle w:val="just"/>
      </w:pPr>
      <w:r>
        <w:t>2.2.2. В односто</w:t>
      </w:r>
      <w:r>
        <w:t>роннем порядке без дополнительного согласия Участника клиринга вносить изменения и дополнения в Правила клиринга (в том числе путем утверждения Правил клиринга в новой редакции) с соблюдением требований, установленных нормативными правовыми актами Российск</w:t>
      </w:r>
      <w:r>
        <w:t>ой Федерации и внутренними документами Клиринговой организации.</w:t>
      </w:r>
    </w:p>
    <w:p w:rsidR="00000000" w:rsidRDefault="00F30B14">
      <w:pPr>
        <w:pStyle w:val="just"/>
      </w:pPr>
      <w:r>
        <w:t>2.3. Участник клиринга обязан:</w:t>
      </w:r>
    </w:p>
    <w:p w:rsidR="00000000" w:rsidRDefault="00F30B14">
      <w:pPr>
        <w:pStyle w:val="just"/>
      </w:pPr>
      <w:r>
        <w:t>2.3.1. Соблюдать Правила клиринга, а также иные требования, связанные с осуществлением Клиринговой организацией клирингового обслуживания в соответствии с Правил</w:t>
      </w:r>
      <w:r>
        <w:t>ами клиринга, в том числе своевременно в порядке, предусмотренном Правилами клиринга, предоставлять в Клиринговую организацию необходимую и достоверную информацию.</w:t>
      </w:r>
    </w:p>
    <w:p w:rsidR="00000000" w:rsidRDefault="00F30B14">
      <w:pPr>
        <w:pStyle w:val="just"/>
      </w:pPr>
      <w:r>
        <w:t xml:space="preserve">2.3.2. Исполнять все обязательства, возникающие в результате заключения сделок, в отношении </w:t>
      </w:r>
      <w:r>
        <w:t>которых Клиринговая организация в соответствии с Правилами клиринга осуществляет клиринг.</w:t>
      </w:r>
    </w:p>
    <w:p w:rsidR="00000000" w:rsidRDefault="00F30B14">
      <w:pPr>
        <w:pStyle w:val="just"/>
      </w:pPr>
      <w:r>
        <w:t xml:space="preserve">2.3.3. В предложенный Клиринговой организацией срок подписать соглашение о внесении изменений в настоящий Договор, если такие изменения связаны с внесением изменений </w:t>
      </w:r>
      <w:r>
        <w:t>в Правила клиринга (в том числе путем утверждения Правил клиринга в новой редакции), либо направить отказ в письменном виде в адрес Клиринговой организации.</w:t>
      </w:r>
    </w:p>
    <w:p w:rsidR="00000000" w:rsidRDefault="00F30B14">
      <w:pPr>
        <w:pStyle w:val="just"/>
      </w:pPr>
      <w:r>
        <w:t>2.3.4. Представлять Клиринговой организации отчетность, характеризующую его финансовое состояние, в</w:t>
      </w:r>
      <w:r>
        <w:t xml:space="preserve"> объеме, порядке и сроки, которые определены Правилами клиринга N ___, а также незамедлительно уведомлять Клиринговую организацию о своем несоответствии указанным требованиям.</w:t>
      </w:r>
    </w:p>
    <w:p w:rsidR="00000000" w:rsidRDefault="00F30B14">
      <w:pPr>
        <w:pStyle w:val="just"/>
      </w:pPr>
      <w:r>
        <w:t>2.4. Участник клиринга вправе:</w:t>
      </w:r>
    </w:p>
    <w:p w:rsidR="00000000" w:rsidRDefault="00F30B14">
      <w:pPr>
        <w:pStyle w:val="just"/>
      </w:pPr>
      <w:r>
        <w:t>2.4.1. Получать отчетные и иные документы, иную и</w:t>
      </w:r>
      <w:r>
        <w:t>нформацию в соответствии с Правилами клиринга.</w:t>
      </w:r>
    </w:p>
    <w:p w:rsidR="00000000" w:rsidRDefault="00F30B14">
      <w:pPr>
        <w:pStyle w:val="just"/>
      </w:pPr>
      <w:r>
        <w:t>2.4.2. Требовать от Клиринговой организации предоставления сведений о других участниках неттинга.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3. ОПЛАТА УСЛУГ</w:t>
      </w:r>
    </w:p>
    <w:p w:rsidR="00000000" w:rsidRDefault="00F30B14">
      <w:pPr>
        <w:pStyle w:val="just"/>
      </w:pPr>
      <w:r>
        <w:t>3.1. Оплата услуг Клиринговой организации по настоящему Договору осуществляется согласно тариф</w:t>
      </w:r>
      <w:r>
        <w:t>ам, утвержденным "___"_________ ____ г. N ________ и действующим на дату предоставления услуги.</w:t>
      </w:r>
    </w:p>
    <w:p w:rsidR="00000000" w:rsidRDefault="00F30B14">
      <w:pPr>
        <w:pStyle w:val="just"/>
      </w:pPr>
      <w:r>
        <w:t>3.2. По окончании каждого календарного месяца Клиринговая организация выставляет Участнику клиринга Счет, который включает все оказанные ему в течение календарн</w:t>
      </w:r>
      <w:r>
        <w:t>ого месяца услуги. Акт оказанных услуг, подписанный со стороны Клиринговой организации, и соответствующие счета-фактуры выставляются Участнику клиринга не позднее __________________________.</w:t>
      </w:r>
    </w:p>
    <w:p w:rsidR="00000000" w:rsidRDefault="00F30B14">
      <w:pPr>
        <w:pStyle w:val="just"/>
      </w:pPr>
      <w:r>
        <w:t>3.3. Участник клиринга обязан оплатить выставленный ему Счет не п</w:t>
      </w:r>
      <w:r>
        <w:t>озднее __________________________. Оплата производится платежным поручением по реквизитам, указанным в настоящем Договоре.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F30B14">
      <w:pPr>
        <w:pStyle w:val="just"/>
      </w:pPr>
      <w:r>
        <w:t>4.1. Клиринговая организация обеспечивает конфиденциальность информации, составляющей коммерческую, банковскую</w:t>
      </w:r>
      <w:r>
        <w:t xml:space="preserve"> и иную охраняемую законом тайну, конфиденциальность информации об обязательствах, в отношении которых проводится клиринг, конфиденциальность сведений, предоставляемых участниками клиринга в соответствии с ч. 3 ст. 11 Федерального закона от 07.02.2011 N 7-</w:t>
      </w:r>
      <w:r>
        <w:t>ФЗ "О клиринге и клиринговой деятельности", конфиденциальность информации о торговых счетах депо и торговых товарных счетах и конфиденциальность информации об операциях по указанным счетам, о которой стало известно в связи с оказанием клиринговых услуг.</w:t>
      </w:r>
    </w:p>
    <w:p w:rsidR="00000000" w:rsidRDefault="00F30B14">
      <w:pPr>
        <w:pStyle w:val="just"/>
      </w:pPr>
      <w:r>
        <w:t>4.</w:t>
      </w:r>
      <w:r>
        <w:t>2. Информация и сведения, которые указаны в п. 4.1 настоящего Договора, предоставляются Клиринговой организацией только самому Участнику клиринга, а также могут быть предоставлены иным лицам с согласия участников клиринга.</w:t>
      </w:r>
    </w:p>
    <w:p w:rsidR="00000000" w:rsidRDefault="00F30B14">
      <w:pPr>
        <w:pStyle w:val="just"/>
      </w:pPr>
      <w:r>
        <w:t>4.3. Сведения об участниках клири</w:t>
      </w:r>
      <w:r>
        <w:t>нга могут быть предоставлены без согласия участников клиринга только лицензирующему органу в рамках его полномочий и лицу, осуществляющему функции центрального контрагента. Иным государственным органам и их должностным лицам такие сведения могут быть предо</w:t>
      </w:r>
      <w:r>
        <w:t>ставлены исключительно в случаях, предусмотренных федеральными законами.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30B14">
      <w:pPr>
        <w:pStyle w:val="just"/>
      </w:pPr>
      <w:r>
        <w:t xml:space="preserve">5.1. Стороны несут ответственность за неисполнение или ненадлежащее </w:t>
      </w:r>
      <w:r>
        <w:t>исполнение своих обязанностей по настоящему Договору в соответствии с законодательством Российской Федерации.</w:t>
      </w:r>
    </w:p>
    <w:p w:rsidR="00000000" w:rsidRDefault="00F30B14">
      <w:pPr>
        <w:pStyle w:val="just"/>
      </w:pPr>
      <w:r>
        <w:t>5.2. Стороны освобождаются от ответственности за частичное или полное неисполнение обязательств по настоящему Договору при условии действия обстоя</w:t>
      </w:r>
      <w:r>
        <w:t>тельств, определенных в разделе 6 "Обстоятельства, исключающие ответственность Сторон (форс-мажор)" настоящего Договора.</w:t>
      </w:r>
    </w:p>
    <w:p w:rsidR="00000000" w:rsidRDefault="00F30B14">
      <w:pPr>
        <w:pStyle w:val="just"/>
      </w:pPr>
      <w:r>
        <w:t>5.3. Клиринговая организация не несет ответственности за:</w:t>
      </w:r>
    </w:p>
    <w:p w:rsidR="00000000" w:rsidRDefault="00F30B14">
      <w:pPr>
        <w:pStyle w:val="just"/>
      </w:pPr>
      <w:r>
        <w:t>5.3.1. Неисполнение или ненадлежащее исполнение своих обязанностей по настоящ</w:t>
      </w:r>
      <w:r>
        <w:t>ему Договору, вызванное действием или бездействием Участника клиринга, в результате которого Клиринговая организация не могла выполнить свои обязанности в соответствии с настоящим Договором, в том числе Правилами клиринга N ___.</w:t>
      </w:r>
    </w:p>
    <w:p w:rsidR="00000000" w:rsidRDefault="00F30B14">
      <w:pPr>
        <w:pStyle w:val="just"/>
      </w:pPr>
      <w:r>
        <w:t>5.3.2. Убытки Участника кли</w:t>
      </w:r>
      <w:r>
        <w:t>ринга, если они возникли вследствие умысла или грубой неосторожности Участника клиринга.</w:t>
      </w:r>
    </w:p>
    <w:p w:rsidR="00000000" w:rsidRDefault="00F30B14">
      <w:pPr>
        <w:pStyle w:val="just"/>
      </w:pPr>
      <w:r>
        <w:t xml:space="preserve">5.3.3. Убытки, которые может нести Участник клиринга при признании сделок неисполненными вследствие недостаточности денежных средств и/или ценных бумаг для исполнения </w:t>
      </w:r>
      <w:r>
        <w:t>его обязательств.</w:t>
      </w:r>
    </w:p>
    <w:p w:rsidR="00000000" w:rsidRDefault="00F30B14">
      <w:pPr>
        <w:pStyle w:val="just"/>
      </w:pPr>
      <w:r>
        <w:t>5.3.4. Неисполнение организатором торговли на рынке ценных бумаг и/или расчетной организацией, определенных в Правилах клиринга, своих обязательств по обеспечению правильности, своевременности и достоверности информации, передаваемой в Кл</w:t>
      </w:r>
      <w:r>
        <w:t>иринговую организацию.</w:t>
      </w:r>
    </w:p>
    <w:p w:rsidR="00000000" w:rsidRDefault="00F30B14">
      <w:pPr>
        <w:pStyle w:val="just"/>
      </w:pPr>
      <w:r>
        <w:t>5.3.5. Неисполнение или ненадлежащее исполнение условий настоящего Договора, в том числе Правил клиринга, вызванное предоставлением Участником клиринга недостоверных данных, содержащихся в документах, представленных Участником клирин</w:t>
      </w:r>
      <w:r>
        <w:t>га при заключении настоящего Договора, а также в соответствии с порядком, определенным Правилами клиринга, или несвоевременном уведомлении Клиринговой организации об изменении таких данных.</w:t>
      </w:r>
    </w:p>
    <w:p w:rsidR="00000000" w:rsidRDefault="00F30B14">
      <w:pPr>
        <w:pStyle w:val="just"/>
      </w:pPr>
      <w:r>
        <w:t>5.3.6. Неисполнение организатором торговли на рынке ценных бумаг и</w:t>
      </w:r>
      <w:r>
        <w:t>/или расчетной организацией, определенных в Правилах клиринга, своих обязательств перед Участником клиринга.</w:t>
      </w:r>
    </w:p>
    <w:p w:rsidR="00000000" w:rsidRDefault="00F30B14">
      <w:pPr>
        <w:pStyle w:val="just"/>
      </w:pPr>
      <w:r>
        <w:t>5.3.7. Непроведение расчетов по сделкам клирингового пула в случае неисполнения расчетной организацией и/или расчетным депозитарием поручений Клири</w:t>
      </w:r>
      <w:r>
        <w:t>нговой организации.</w:t>
      </w:r>
    </w:p>
    <w:p w:rsidR="00000000" w:rsidRDefault="00F30B14">
      <w:pPr>
        <w:pStyle w:val="just"/>
      </w:pPr>
      <w:r>
        <w:t>5.3.8. За последствия отмены организатором торговли на рынке ценных бумаг результатов торгов (признания результатов торгов полностью или частично недействительными), если эта отмена произошла не по вине Клиринговой организации.</w:t>
      </w:r>
    </w:p>
    <w:p w:rsidR="00000000" w:rsidRDefault="00F30B14">
      <w:pPr>
        <w:pStyle w:val="just"/>
      </w:pPr>
      <w:r>
        <w:t>5.4. В т</w:t>
      </w:r>
      <w:r>
        <w:t>ом случае, когда аннулирование сделок или отмена результатов торгов были вызваны ошибочными действиями Клиринговой организации, в результате чего Участнику клиринга был причинен ущерб, Клиринговая организация обязуется возместить ему убытки в порядке и сум</w:t>
      </w:r>
      <w:r>
        <w:t>ме, согласованной Клиринговой организацией и Участником клиринга в претензионном порядке.</w:t>
      </w:r>
    </w:p>
    <w:p w:rsidR="00000000" w:rsidRDefault="00F30B14">
      <w:pPr>
        <w:pStyle w:val="just"/>
      </w:pPr>
      <w:r>
        <w:t>5.5. Клиринговая организация не несет ответственности по обязательствам Участника клиринга перед третьими лицами.</w:t>
      </w:r>
    </w:p>
    <w:p w:rsidR="00000000" w:rsidRDefault="00F30B14">
      <w:pPr>
        <w:pStyle w:val="just"/>
      </w:pPr>
      <w:r>
        <w:t>5.6. Последствием недействительности договора, котор</w:t>
      </w:r>
      <w:r>
        <w:t>ый заключен с лицом, осуществляющим функции центрального контрагента, и обязательство по которому прекращено, является возмещение убытков потерпевшему лицу, за счет которого исполнен один из взаимосвязанных договоров, лицом, за счет которого исполнен друго</w:t>
      </w:r>
      <w:r>
        <w:t>й взаимосвязанный договор и которое знало или должно было знать об основаниях недействительности взаимосвязанного договора, являющегося недействительным. При этом под взаимосвязанным договором понимается договор, заключенный с лицом, осуществляющим функции</w:t>
      </w:r>
      <w:r>
        <w:t xml:space="preserve"> центрального контрагента, на основании оферты, в том числе на основании поданной на организованных торгах заявки, условия которой соответствовали оферте, в том числе поданной на организованных торгах заявке, на основании которой был заключен являющийся не</w:t>
      </w:r>
      <w:r>
        <w:t>действительным договор с лицом, осуществляющим функции центрального контрагента.</w:t>
      </w:r>
    </w:p>
    <w:p w:rsidR="00000000" w:rsidRDefault="00F30B14">
      <w:pPr>
        <w:pStyle w:val="just"/>
      </w:pPr>
      <w:r>
        <w:t>5.7. В отсутствие взаимосвязанных договоров последствием недействительности договора, который заключен с лицом, осуществляющим функции центрального контрагента, и обязательств</w:t>
      </w:r>
      <w:r>
        <w:t>о по которому прекращено, является возмещение убытков потерпевшему лицу лицом, осуществляющим функции центрального контрагента, если это лицо, осуществляющее функции центрального контрагента, знало или должно было знать об основаниях недействительности дог</w:t>
      </w:r>
      <w:r>
        <w:t>овора, являющегося недействительным.</w:t>
      </w:r>
    </w:p>
    <w:p w:rsidR="00000000" w:rsidRDefault="00F30B14">
      <w:pPr>
        <w:pStyle w:val="just"/>
      </w:pPr>
      <w:r>
        <w:t>5.8. Недействительность договора, обязательство по которому прекращено по результатам неттинга, не влечет недействительности сделок, совершенных в процессе неттинга, и результатов неттинга.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6. ОБСТОЯТЕЛЬСТВА, ИСКЛЮЧАЮЩ</w:t>
      </w:r>
      <w:r>
        <w:rPr>
          <w:rFonts w:eastAsia="Times New Roman"/>
        </w:rPr>
        <w:t>ИЕ ОТВЕТСТВЕННОСТЬ СТОРОН</w:t>
      </w:r>
    </w:p>
    <w:p w:rsidR="00000000" w:rsidRDefault="00F30B14">
      <w:pPr>
        <w:pStyle w:val="just"/>
      </w:pPr>
      <w:r>
        <w:t>6.1. Ни одна из Сторон не несет ответственности в случае невыполнения, несвоевременного или ненадлежащего выполнения ею какого-либо ее обязательства по настоящему Договору, если указанное невыполнение, несвоевременное или ненадлеж</w:t>
      </w:r>
      <w:r>
        <w:t>ащее выполнение обусловлены исключительно наступлением и/или действием обстоятельств непреодолимой силы (форс-мажорных обстоятельств), в том числе технических сбоев, неисправностей, ошибок и отказов в оборудовании и программном обеспечении, пожаров, аварий</w:t>
      </w:r>
      <w:r>
        <w:t>, актов террора, диверсий и саботажа, забастовок, смены политического режима и других политических осложнений, изменений законодательства и других нормативно-правовых актов, военных действий, массовых беспорядков и других непредвиденных обстоятельств, не к</w:t>
      </w:r>
      <w:r>
        <w:t>онтролируемых Сторонами.</w:t>
      </w:r>
    </w:p>
    <w:p w:rsidR="00000000" w:rsidRDefault="00F30B14">
      <w:pPr>
        <w:pStyle w:val="just"/>
      </w:pPr>
      <w:r>
        <w:t>Перечисленные в настоящем пункте обстоятельства исключают ответственность Сторон, только если причиной их наступления не явились виновные действия Стороны, как умышленные, так и неумышленные, которые выгодны виновной Стороне для на</w:t>
      </w:r>
      <w:r>
        <w:t>ступления какого-либо из перечисленных обстоятельств.</w:t>
      </w:r>
    </w:p>
    <w:p w:rsidR="00000000" w:rsidRDefault="00F30B14">
      <w:pPr>
        <w:pStyle w:val="just"/>
      </w:pPr>
      <w:r>
        <w:t>6.2. Затронутая форс-мажорными обстоятельствами Сторона незамедлительно, но не позднее дня, следующего за днем наступления события, информирует другую Сторону об этих обстоятельствах и об их последствия</w:t>
      </w:r>
      <w:r>
        <w:t>х и принимает все возможные меры с целью максимально ограничить отрицательные последствия, вызванные указанными форс-мажорными обстоятельствами.</w:t>
      </w:r>
    </w:p>
    <w:p w:rsidR="00000000" w:rsidRDefault="00F30B14">
      <w:pPr>
        <w:pStyle w:val="just"/>
      </w:pPr>
      <w:r>
        <w:t>Сторона, для которой создались форс-мажорные обстоятельства, должна незамедлительно, но не позднее дня, следующ</w:t>
      </w:r>
      <w:r>
        <w:t>его за днем наступления события, известить другую сторону о прекращении этих обстоятельств.</w:t>
      </w:r>
    </w:p>
    <w:p w:rsidR="00000000" w:rsidRDefault="00F30B14">
      <w:pPr>
        <w:pStyle w:val="just"/>
      </w:pPr>
      <w:r>
        <w:t>6.3. Неизвещение или несвоевременное извещение другой Стороны Стороной, для которой создалась невозможность исполнения обязательства по Договору, о наступлении форс</w:t>
      </w:r>
      <w:r>
        <w:t>-мажорных обстоятельств влечет за собой утрату права ссылаться на эти обстоятельства.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7. ПОРЯДОК РАССМОТРЕНИЯ ПРЕТЕНЗИЙ И РАЗРЕШЕНИЯ СПОРОВ</w:t>
      </w:r>
    </w:p>
    <w:p w:rsidR="00000000" w:rsidRDefault="00F30B14">
      <w:pPr>
        <w:pStyle w:val="just"/>
      </w:pPr>
      <w:r>
        <w:t>7.1. Все споры, возникающие между Сторонами, подлежат урегулированию путем переговоров Сторон между собой.</w:t>
      </w:r>
    </w:p>
    <w:p w:rsidR="00000000" w:rsidRDefault="00F30B14">
      <w:pPr>
        <w:pStyle w:val="just"/>
      </w:pPr>
      <w:r>
        <w:t>7.2. Пор</w:t>
      </w:r>
      <w:r>
        <w:t>ядок рассмотрения претензий.</w:t>
      </w:r>
    </w:p>
    <w:p w:rsidR="00000000" w:rsidRDefault="00F30B14">
      <w:pPr>
        <w:pStyle w:val="just"/>
      </w:pPr>
      <w:r>
        <w:t xml:space="preserve">7.2.1. Все письменные обращения (заявления, предложения, запросы, жалобы), исходящие от Участника клиринга в Клиринговую организацию, должны быть </w:t>
      </w:r>
      <w:r>
        <w:t>зарегистрированы, рассмотрены, на каждое из них должен быть направлен письменный ответ.</w:t>
      </w:r>
    </w:p>
    <w:p w:rsidR="00000000" w:rsidRDefault="00F30B14">
      <w:pPr>
        <w:pStyle w:val="just"/>
      </w:pPr>
      <w:r>
        <w:t>7.2.2. Претензия, как правило, должна содержать следующую информацию:</w:t>
      </w:r>
    </w:p>
    <w:p w:rsidR="00000000" w:rsidRDefault="00F30B14">
      <w:pPr>
        <w:pStyle w:val="just"/>
      </w:pPr>
      <w:r>
        <w:t>- обстоятельства, на которых основываются требования заявителя;</w:t>
      </w:r>
    </w:p>
    <w:p w:rsidR="00000000" w:rsidRDefault="00F30B14">
      <w:pPr>
        <w:pStyle w:val="just"/>
      </w:pPr>
      <w:r>
        <w:t>- доказательства, подтверждающие и</w:t>
      </w:r>
      <w:r>
        <w:t>х, со ссылкой на соответствующее законодательство;</w:t>
      </w:r>
    </w:p>
    <w:p w:rsidR="00000000" w:rsidRDefault="00F30B14">
      <w:pPr>
        <w:pStyle w:val="just"/>
      </w:pPr>
      <w:r>
        <w:t>- требования заявителя (если претензия подлежит денежной оценке - сумма, ее расчет);</w:t>
      </w:r>
    </w:p>
    <w:p w:rsidR="00000000" w:rsidRDefault="00F30B14">
      <w:pPr>
        <w:pStyle w:val="just"/>
      </w:pPr>
      <w:r>
        <w:t>- перечень прилагаемых к претензии документов и др.</w:t>
      </w:r>
    </w:p>
    <w:p w:rsidR="00000000" w:rsidRDefault="00F30B14">
      <w:pPr>
        <w:pStyle w:val="just"/>
      </w:pPr>
      <w:r>
        <w:t>7.2.3. Срок рассмотрения претензии Участника клиринга - ____________</w:t>
      </w:r>
      <w:r>
        <w:t>___.</w:t>
      </w:r>
    </w:p>
    <w:p w:rsidR="00000000" w:rsidRDefault="00F30B14">
      <w:pPr>
        <w:pStyle w:val="just"/>
      </w:pPr>
      <w:r>
        <w:t>7.2.4. Отсутствие ответа от Клиринговой организации в течение указанного выше срока считается отказом в удовлетворении претензии.</w:t>
      </w:r>
    </w:p>
    <w:p w:rsidR="00000000" w:rsidRDefault="00F30B14">
      <w:pPr>
        <w:pStyle w:val="just"/>
      </w:pPr>
      <w:r>
        <w:t>7.3. В случае невозможности урегулирования разногласий путем проведения переговоров между Сторонами спор разрешается в тр</w:t>
      </w:r>
      <w:r>
        <w:t>етейском или арбитражном суде.</w:t>
      </w:r>
    </w:p>
    <w:p w:rsidR="00000000" w:rsidRDefault="00F30B14">
      <w:pPr>
        <w:pStyle w:val="HTML"/>
      </w:pPr>
      <w:r>
        <w:t xml:space="preserve">    7.4. Правилами клиринга N _ определен   следующий   порядок  разрешения</w:t>
      </w:r>
    </w:p>
    <w:p w:rsidR="00000000" w:rsidRDefault="00F30B14">
      <w:pPr>
        <w:pStyle w:val="HTML"/>
      </w:pPr>
      <w:r>
        <w:t>споров   между   участниками  клиринга,   участниками   клиринга   и лицом,</w:t>
      </w:r>
    </w:p>
    <w:p w:rsidR="00000000" w:rsidRDefault="00F30B14">
      <w:pPr>
        <w:pStyle w:val="HTML"/>
      </w:pPr>
      <w:r>
        <w:t xml:space="preserve">осуществляющим функции центрального контрагента,  участниками  клиринга  </w:t>
      </w:r>
      <w:r>
        <w:t xml:space="preserve"> и</w:t>
      </w:r>
    </w:p>
    <w:p w:rsidR="00000000" w:rsidRDefault="00F30B14">
      <w:pPr>
        <w:pStyle w:val="HTML"/>
      </w:pPr>
      <w:r>
        <w:t>клиринговой   организацией,   связанных   с проведением клиринга (оказанием</w:t>
      </w:r>
    </w:p>
    <w:p w:rsidR="00000000" w:rsidRDefault="00F30B14">
      <w:pPr>
        <w:pStyle w:val="HTML"/>
      </w:pPr>
      <w:r>
        <w:t>клиринговых услуг) и (или) с исполнением обязательств по  итогам  клиринга,</w:t>
      </w:r>
    </w:p>
    <w:p w:rsidR="00000000" w:rsidRDefault="00F30B14">
      <w:pPr>
        <w:pStyle w:val="HTML"/>
      </w:pPr>
      <w:r>
        <w:t>лицом, осуществляющим функции  центрального   контрагента,  и   клиринговой</w:t>
      </w:r>
    </w:p>
    <w:p w:rsidR="00000000" w:rsidRDefault="00F30B14">
      <w:pPr>
        <w:pStyle w:val="HTML"/>
      </w:pPr>
      <w:r>
        <w:t xml:space="preserve">организацией - в порядке </w:t>
      </w:r>
      <w:r>
        <w:t>третейского разбирательства постоянно  действующим</w:t>
      </w:r>
    </w:p>
    <w:p w:rsidR="00000000" w:rsidRDefault="00F30B14">
      <w:pPr>
        <w:pStyle w:val="HTML"/>
      </w:pPr>
      <w:r>
        <w:t>третейским судом __________________________________________________________</w:t>
      </w:r>
    </w:p>
    <w:p w:rsidR="00000000" w:rsidRDefault="00F30B14">
      <w:pPr>
        <w:pStyle w:val="HTML"/>
      </w:pPr>
      <w:r>
        <w:t>(название, состав третейского суда)</w:t>
      </w:r>
    </w:p>
    <w:p w:rsidR="00000000" w:rsidRDefault="00F30B14">
      <w:pPr>
        <w:pStyle w:val="HTML"/>
      </w:pPr>
      <w:r>
        <w:t>по адресу: ______________________.</w:t>
      </w:r>
    </w:p>
    <w:p w:rsidR="00000000" w:rsidRDefault="00F30B14">
      <w:pPr>
        <w:pStyle w:val="just"/>
      </w:pPr>
      <w:r>
        <w:t>7.5. Третейское соглашение, предусмотренное Правилами клир</w:t>
      </w:r>
      <w:r>
        <w:t>инга N __, является действительным вне зависимости от того, заключено оно до или после возникновения оснований для предъявления иска.</w:t>
      </w:r>
    </w:p>
    <w:p w:rsidR="00000000" w:rsidRDefault="00F30B14">
      <w:pPr>
        <w:pStyle w:val="just"/>
      </w:pPr>
      <w:r>
        <w:t>7.6. В случае внесения изменений в Правила клиринга N ___, связанных с изменением третейского суда, споры, предусмотренные</w:t>
      </w:r>
      <w:r>
        <w:t xml:space="preserve"> п. 8.2 настоящего Договора, разрешаются третейским судом, предусмотренным правилами клиринга на момент возникновения оснований для предъявления иска.</w:t>
      </w:r>
    </w:p>
    <w:p w:rsidR="00000000" w:rsidRDefault="00F30B14">
      <w:pPr>
        <w:pStyle w:val="just"/>
      </w:pPr>
      <w:r>
        <w:t>7.7. Иные споры разрешаются в __________ арбитражном суде.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ДОГОВОРА, ПОРЯДОК ЕГО ИЗМЕНЕ</w:t>
      </w:r>
      <w:r>
        <w:rPr>
          <w:rFonts w:eastAsia="Times New Roman"/>
        </w:rPr>
        <w:t>НИЯ И РАСТОРЖЕНИЯ</w:t>
      </w:r>
    </w:p>
    <w:p w:rsidR="00000000" w:rsidRDefault="00F30B14">
      <w:pPr>
        <w:pStyle w:val="just"/>
      </w:pPr>
      <w:r>
        <w:t>8.1. Настоящий Договор вступает в силу с момента его подписания Сторонами и заключен на срок ________________________.</w:t>
      </w:r>
    </w:p>
    <w:p w:rsidR="00000000" w:rsidRDefault="00F30B14">
      <w:pPr>
        <w:pStyle w:val="just"/>
      </w:pPr>
      <w:r>
        <w:t>8.2. Изменения и дополнения в настоящий Договор могут быть внесены по соглашению Сторон, оформленному в письменном виде</w:t>
      </w:r>
      <w:r>
        <w:t xml:space="preserve"> и подписанному уполномоченными представителями Сторон, за исключением случая, предусмотренного пп. 2.2.1 настоящего Договора.</w:t>
      </w:r>
    </w:p>
    <w:p w:rsidR="00000000" w:rsidRDefault="00F30B14">
      <w:pPr>
        <w:pStyle w:val="just"/>
      </w:pPr>
      <w:r>
        <w:t>8.3. Настоящий Договор может быть расторгнут в одностороннем порядке по инициативе любой из Сторон при условии письменного уведом</w:t>
      </w:r>
      <w:r>
        <w:t>ления другой Стороны не позднее чем за _____________________ до даты расторжения.</w:t>
      </w:r>
    </w:p>
    <w:p w:rsidR="00000000" w:rsidRDefault="00F30B14">
      <w:pPr>
        <w:pStyle w:val="just"/>
      </w:pPr>
      <w:r>
        <w:t>8.3.1. Участник клиринга вправе отказаться от исполнения настоящего Договора только при отсутствии у него имущественных обязательств по Договору, а также не исполненных им об</w:t>
      </w:r>
      <w:r>
        <w:t>язательств, допущенных к клирингу.</w:t>
      </w:r>
    </w:p>
    <w:p w:rsidR="00000000" w:rsidRDefault="00F30B14">
      <w:pPr>
        <w:pStyle w:val="just"/>
      </w:pPr>
      <w:r>
        <w:t xml:space="preserve">8.3.2. Клиринговая организация вправе отказаться от исполнения настоящего Договора в случае нарушения Участником клиринга требований, предъявляемых </w:t>
      </w:r>
      <w:r>
        <w:t>Правилами клиринга N ___ к участникам клиринга. При этом возмещение убытков, связанных с таким отказом, Клиринговой организацией Участнику клиринга не осуществляется.</w:t>
      </w:r>
    </w:p>
    <w:p w:rsidR="00000000" w:rsidRDefault="00F30B14">
      <w:pPr>
        <w:pStyle w:val="just"/>
      </w:pPr>
      <w:r>
        <w:t>8.4. Прекращение действия настоящего Договора не освобождает Стороны от исполнения обязат</w:t>
      </w:r>
      <w:r>
        <w:t>ельств, возникших до прекращения действия настоящего Договора.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9. ЗАКЛЮЧИТЕЛЬНЫЕ ПОЛОЖЕНИЯ</w:t>
      </w:r>
    </w:p>
    <w:p w:rsidR="00000000" w:rsidRDefault="00F30B14">
      <w:pPr>
        <w:pStyle w:val="just"/>
      </w:pPr>
      <w:r>
        <w:t>9.1. Настоящий Договор составлен в 2-х экземплярах на русском языке, имеющих одинаковую юридическую силу: один экземпляр хранится у Участника клиринга, другой - в К</w:t>
      </w:r>
      <w:r>
        <w:t>лиринговой организации.</w:t>
      </w:r>
    </w:p>
    <w:p w:rsidR="00000000" w:rsidRDefault="00F30B14">
      <w:pPr>
        <w:pStyle w:val="just"/>
      </w:pPr>
      <w:r>
        <w:t>9.2. Все приложения, а также изменения и дополнения к настоящему Договору являются его неотъемлемой частью.</w:t>
      </w:r>
    </w:p>
    <w:p w:rsidR="00000000" w:rsidRDefault="00F30B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0B14">
      <w:pPr>
        <w:pStyle w:val="3"/>
        <w:rPr>
          <w:rFonts w:eastAsia="Times New Roman"/>
        </w:rPr>
      </w:pPr>
      <w:r>
        <w:rPr>
          <w:rFonts w:eastAsia="Times New Roman"/>
        </w:rPr>
        <w:t>10. РЕКВИЗИТЫ И ПОДПИСИ СТОРОН</w:t>
      </w:r>
    </w:p>
    <w:p w:rsidR="00000000" w:rsidRDefault="00F30B14">
      <w:pPr>
        <w:pStyle w:val="HTML"/>
      </w:pPr>
      <w:r>
        <w:t>Клиринговая организация:               Участник клиринга:</w:t>
      </w:r>
    </w:p>
    <w:p w:rsidR="00000000" w:rsidRDefault="00F30B14">
      <w:pPr>
        <w:pStyle w:val="HTML"/>
      </w:pPr>
    </w:p>
    <w:p w:rsidR="00000000" w:rsidRDefault="00F30B14">
      <w:pPr>
        <w:pStyle w:val="HTML"/>
      </w:pPr>
      <w:r>
        <w:t>Наименование: ___________________</w:t>
      </w:r>
      <w:r>
        <w:t>___   Наименование: ______________________</w:t>
      </w:r>
    </w:p>
    <w:p w:rsidR="00000000" w:rsidRDefault="00F30B14">
      <w:pPr>
        <w:pStyle w:val="HTML"/>
      </w:pPr>
      <w:r>
        <w:t>Адрес: _____________________________   Адрес: _____________________________</w:t>
      </w:r>
    </w:p>
    <w:p w:rsidR="00000000" w:rsidRDefault="00F30B14">
      <w:pPr>
        <w:pStyle w:val="HTML"/>
      </w:pPr>
      <w:r>
        <w:t>ОГРН _______________________________   ОГРН _______________________________</w:t>
      </w:r>
    </w:p>
    <w:p w:rsidR="00000000" w:rsidRDefault="00F30B14">
      <w:pPr>
        <w:pStyle w:val="HTML"/>
      </w:pPr>
      <w:r>
        <w:t>ИНН ________________________________   ИНН __________________</w:t>
      </w:r>
      <w:r>
        <w:t>______________</w:t>
      </w:r>
    </w:p>
    <w:p w:rsidR="00000000" w:rsidRDefault="00F30B14">
      <w:pPr>
        <w:pStyle w:val="HTML"/>
      </w:pPr>
      <w:r>
        <w:t>КПП ________________________________   КПП ________________________________</w:t>
      </w:r>
    </w:p>
    <w:p w:rsidR="00000000" w:rsidRDefault="00F30B14">
      <w:pPr>
        <w:pStyle w:val="HTML"/>
      </w:pPr>
      <w:r>
        <w:t>Р/с ________________________________   Р/с ________________________________</w:t>
      </w:r>
    </w:p>
    <w:p w:rsidR="00000000" w:rsidRDefault="00F30B14">
      <w:pPr>
        <w:pStyle w:val="HTML"/>
      </w:pPr>
      <w:r>
        <w:t>в __________________________________   в __________________________________</w:t>
      </w:r>
    </w:p>
    <w:p w:rsidR="00000000" w:rsidRDefault="00F30B14">
      <w:pPr>
        <w:pStyle w:val="HTML"/>
      </w:pPr>
      <w:r>
        <w:t>К/с _________</w:t>
      </w:r>
      <w:r>
        <w:t>_______________________   К/с ________________________________</w:t>
      </w:r>
    </w:p>
    <w:p w:rsidR="00000000" w:rsidRDefault="00F30B14">
      <w:pPr>
        <w:pStyle w:val="HTML"/>
      </w:pPr>
      <w:r>
        <w:t>БИК ________________________________   БИК ________________________________</w:t>
      </w:r>
    </w:p>
    <w:p w:rsidR="00000000" w:rsidRDefault="00F30B14">
      <w:pPr>
        <w:pStyle w:val="HTML"/>
      </w:pPr>
      <w:r>
        <w:t>ОКПО _______________________________   ОКПО _______________________________</w:t>
      </w:r>
    </w:p>
    <w:p w:rsidR="00000000" w:rsidRDefault="00F30B14">
      <w:pPr>
        <w:pStyle w:val="HTML"/>
      </w:pPr>
      <w:r>
        <w:t>электронная почта __________________   эл</w:t>
      </w:r>
      <w:r>
        <w:t>ектронная почта __________________</w:t>
      </w:r>
    </w:p>
    <w:p w:rsidR="00000000" w:rsidRDefault="00F30B14">
      <w:pPr>
        <w:pStyle w:val="HTML"/>
      </w:pPr>
      <w:r>
        <w:t>сайт _______________________________   сайт _______________________________</w:t>
      </w:r>
    </w:p>
    <w:p w:rsidR="00000000" w:rsidRDefault="00F30B14">
      <w:pPr>
        <w:pStyle w:val="HTML"/>
      </w:pPr>
    </w:p>
    <w:p w:rsidR="00000000" w:rsidRDefault="00F30B14">
      <w:pPr>
        <w:pStyle w:val="HTML"/>
      </w:pPr>
      <w:r>
        <w:t>От имени Клиринговой организации         От имени Участника клиринга</w:t>
      </w:r>
    </w:p>
    <w:p w:rsidR="00000000" w:rsidRDefault="00F30B14">
      <w:pPr>
        <w:pStyle w:val="HTML"/>
      </w:pPr>
      <w:r>
        <w:t>____________________ (__________)        ____________________ (__________)</w:t>
      </w:r>
    </w:p>
    <w:p w:rsidR="00000000" w:rsidRDefault="00F30B14">
      <w:pPr>
        <w:pStyle w:val="HTML"/>
      </w:pPr>
      <w:r>
        <w:t>М.П.                                                     М.П.</w:t>
      </w:r>
    </w:p>
    <w:p w:rsidR="00000000" w:rsidRDefault="00F30B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https://порядокправа.рф/obrazecy/dogovor_na_kliringovoe_obsluzhivanie.htm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B14"/>
    <w:rsid w:val="00F3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FA17B5-9317-4BF5-BBD7-9811E24F5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kliringovoe_obsluzhi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3091</Words>
  <Characters>17623</Characters>
  <Application>Microsoft Office Word</Application>
  <DocSecurity>0</DocSecurity>
  <Lines>146</Lines>
  <Paragraphs>41</Paragraphs>
  <ScaleCrop>false</ScaleCrop>
  <Company/>
  <LinksUpToDate>false</LinksUpToDate>
  <CharactersWithSpaces>20673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клиринговое обслуживание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