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9C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участка, расположенного на территории Московской области</w:t>
      </w:r>
    </w:p>
    <w:p w:rsidR="00000000" w:rsidRDefault="003769CA">
      <w:pPr>
        <w:pStyle w:val="right"/>
      </w:pPr>
      <w:r>
        <w:t xml:space="preserve">Приложение N 3 к Приказу ГСУ МО "Фонд имущества Московской области" от 11 августа 2005 г. N 40 </w:t>
      </w:r>
    </w:p>
    <w:p w:rsidR="00000000" w:rsidRDefault="003769CA">
      <w:pPr>
        <w:pStyle w:val="right"/>
      </w:pPr>
      <w:r>
        <w:t xml:space="preserve">Приложение N 2 </w:t>
      </w:r>
      <w:r>
        <w:br/>
        <w:t xml:space="preserve">к извещению </w:t>
      </w:r>
      <w:r>
        <w:br/>
        <w:t>о проведении торгов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right"/>
      </w:pPr>
      <w:r>
        <w:t>Проект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ЗЕМЕЛЬНОГО УЧАСТКА</w:t>
      </w:r>
    </w:p>
    <w:p w:rsidR="00000000" w:rsidRDefault="003769CA">
      <w:pPr>
        <w:pStyle w:val="HTML"/>
      </w:pPr>
      <w:r>
        <w:t>город Москва                  "___" _______ две тысячи пятого года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Настоящий договор купли-продажи земельного участка, именуемый в дальнейшем "Договор", составлен в соответствии с Земельным кодексом Российс</w:t>
      </w:r>
      <w:r>
        <w:t>кой Федерации, Законом Московской области N 23/96-ОЗ "О регулировании земельных отношений в Московской области", постановлением Правительства Российской Федерации от 11.11.2002 N 808 "Об организации и проведении торгов по продаже находящихся в государствен</w:t>
      </w:r>
      <w:r>
        <w:t xml:space="preserve">ной собственности земельных участков или права на заключение договоров аренды таких земельных участков", постановления Правительства Московской области от ____.______.2005 N ____ и на основании протокола о результатах торгов (аукциона) от ________________ </w:t>
      </w:r>
      <w:r>
        <w:t>N ____.</w:t>
      </w:r>
    </w:p>
    <w:p w:rsidR="00000000" w:rsidRDefault="003769CA">
      <w:pPr>
        <w:pStyle w:val="just"/>
      </w:pPr>
      <w:r>
        <w:t>Министерство имущественных отношений Московской области, именуемое в дальнейшем "Продавец", в лице заместителя министра имущественных отношений Правительства Московской области Шестак Ирины Степановны, действующей на основании Положения о Министерс</w:t>
      </w:r>
      <w:r>
        <w:t>тве имущественных отношений Московской области, утвержденного постановлением Правительства Московской области от 06.02.2004 N 59/4, и приказа Министерства имущественных отношений Московской области N 345к от 25.06.2003 "О праве подписи" (в редакции приказа</w:t>
      </w:r>
      <w:r>
        <w:t xml:space="preserve"> N 629к от 01.12.2003), с одной стороны, и _______________________, внесенное в Единый государственный реестр юридических лиц за основным государственным регистрационным номером _____________, именуемое в дальнейшем "Покупатель", в лице _____________, дейс</w:t>
      </w:r>
      <w:r>
        <w:t>твующего на основании _______________, с другой стороны, именуемые в дальнейшем "Стороны", заключили настоящий Договор о нижеследующем.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1. Предмет договора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1.1. Продавец передает, а Покупатель принимает в собственность незастроенный земельный учас</w:t>
      </w:r>
      <w:r>
        <w:t xml:space="preserve">ток, именуемый в дальнейшем "Земельный участок", с кадастровым номером 50:____:______:____ общей площадью ________ (_________) квадратных метров, расположенный в Московской области, ___________, категория земель - "__________", разрешенное использование - </w:t>
      </w:r>
      <w:r>
        <w:t>__________, обременения, ограничения ___________ в границах кадастрового плана земельного участка (приложение N 1 к настоящему Договору).</w:t>
      </w:r>
    </w:p>
    <w:p w:rsidR="00000000" w:rsidRDefault="003769CA">
      <w:pPr>
        <w:pStyle w:val="just"/>
      </w:pPr>
      <w:r>
        <w:t>1.2. Земельный участок принадлежит Продавцу на праве собственности, что подтверждается свидетельством о государственно</w:t>
      </w:r>
      <w:r>
        <w:t>й регистрации права от __________ серия _______ N ________, выданным Московской областной регистрационной палатой, о чем в Едином государственном реестре прав на недвижимое имущество и сделок с ним _______ 200__ года сделана запись регистрации N _______.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2. Цена договора и порядок расчетов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2.1. Цена Земельного участка устанавливается в размере, предложенном победителем торгов в соответствии с Протоколом о результатах аукциона, и составляет _____ (______) рублей.</w:t>
      </w:r>
    </w:p>
    <w:p w:rsidR="00000000" w:rsidRDefault="003769CA">
      <w:pPr>
        <w:pStyle w:val="just"/>
      </w:pPr>
      <w:r>
        <w:t>2.2. В цену Земельного участка включ</w:t>
      </w:r>
      <w:r>
        <w:t>ена сумма задатка, внесенная Покупателем организатору торгов - Государственному специализированному учреждению Московской области "Фонд имущества Московской области" в соответствии с договором о задатке.</w:t>
      </w:r>
    </w:p>
    <w:p w:rsidR="00000000" w:rsidRDefault="003769CA">
      <w:pPr>
        <w:pStyle w:val="just"/>
      </w:pPr>
      <w:r>
        <w:t>2.3. Оплата цены Земельного участка осуществляется п</w:t>
      </w:r>
      <w:r>
        <w:t>утем перечисления Покупателем цены Земельного участка, указанной в пункте 2.1 настоящего Договора, единовременно, за вычетом суммы задатка в размере __________ (__________) рублей на расчетный счет 40101810600000010102 в Отделение 1 Московского ГТУ Банка Р</w:t>
      </w:r>
      <w:r>
        <w:t>оссии, БИК 044583001, Получатель: Управление Федерального казначейства по Московской области (Министерство имущественных отношений Московской области), ИНН 7725131814, КПП 504101001, ОКАТО ______,</w:t>
      </w:r>
    </w:p>
    <w:p w:rsidR="00000000" w:rsidRDefault="003769CA">
      <w:pPr>
        <w:pStyle w:val="just"/>
      </w:pPr>
      <w:r>
        <w:t>КБК 01106020000020000430.</w:t>
      </w:r>
    </w:p>
    <w:p w:rsidR="00000000" w:rsidRDefault="003769CA">
      <w:pPr>
        <w:pStyle w:val="just"/>
      </w:pPr>
      <w:r>
        <w:t>Датой оплаты цены Земельного учас</w:t>
      </w:r>
      <w:r>
        <w:t>тка считается дата поступления денежных средств в размере и порядке, указанных в настоящем пункте.</w:t>
      </w:r>
    </w:p>
    <w:p w:rsidR="00000000" w:rsidRDefault="003769CA">
      <w:pPr>
        <w:pStyle w:val="just"/>
      </w:pPr>
      <w:r>
        <w:t>2.4. Срок оплаты Покупателем цены Земельного участка - 30 (тридцать) календарных дней со дня подписания Сторонами настоящего Договора.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3. Передача зе</w:t>
      </w:r>
      <w:r>
        <w:t>мельного участка и переход права собственности на земельный участок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 xml:space="preserve">3.1. Земельный участок считается переданным Продавцом Покупателю и </w:t>
      </w:r>
      <w:r>
        <w:t>принятым Покупателем с момента подписания акта приема-передачи Земельного участка.</w:t>
      </w:r>
    </w:p>
    <w:p w:rsidR="00000000" w:rsidRDefault="003769CA">
      <w:pPr>
        <w:pStyle w:val="just"/>
      </w:pPr>
      <w:r>
        <w:t xml:space="preserve">3.2. Право собственности на Земельный участок возникает у Покупателя с момента государственной регистрации перехода права собственности на Земельный участок в установленном </w:t>
      </w:r>
      <w:r>
        <w:t>порядке.</w:t>
      </w:r>
    </w:p>
    <w:p w:rsidR="00000000" w:rsidRDefault="003769CA">
      <w:pPr>
        <w:pStyle w:val="just"/>
      </w:pPr>
      <w:r>
        <w:t>3.3. Покупатель не вправе распоряжаться приобретаемым в соответствии с условиями настоящего Договора Земельным участком до момента перехода к нему права собственности в соответствии с нормами гражданского законодательства.</w:t>
      </w:r>
    </w:p>
    <w:p w:rsidR="00000000" w:rsidRDefault="003769CA">
      <w:pPr>
        <w:pStyle w:val="just"/>
      </w:pPr>
      <w:r>
        <w:t>3.4. Государственная рег</w:t>
      </w:r>
      <w:r>
        <w:t>истрация перехода права собственности осуществляется Покупателем после полной оплаты цены Земельного участка в порядке и сроки, установленные настоящим Договором.</w:t>
      </w:r>
    </w:p>
    <w:p w:rsidR="00000000" w:rsidRDefault="003769CA">
      <w:pPr>
        <w:pStyle w:val="just"/>
      </w:pPr>
      <w:r>
        <w:t xml:space="preserve">3.5. Продавец гарантирует, что Земельный участок на момент заключения настоящего договора не </w:t>
      </w:r>
      <w:r>
        <w:t>состоит в споре, залоге, не находится под арестом (запрещением), свободен от любых имущественных прав и претензий третьих лиц.</w:t>
      </w:r>
    </w:p>
    <w:p w:rsidR="00000000" w:rsidRDefault="003769CA">
      <w:pPr>
        <w:pStyle w:val="just"/>
      </w:pPr>
      <w:r>
        <w:t>3.6. Покупатель осмотрел Земельный участок в натуре, ознакомился с его количественными и качественными характеристиками, правовым</w:t>
      </w:r>
      <w:r>
        <w:t xml:space="preserve"> режимом использования земель и не имеет претензий.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4. Обязанности сторон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4.1. Продавец обязуется:</w:t>
      </w:r>
    </w:p>
    <w:p w:rsidR="00000000" w:rsidRDefault="003769CA">
      <w:pPr>
        <w:pStyle w:val="just"/>
      </w:pPr>
      <w:r>
        <w:t>4.1.1. Выполнять в полном объеме условия настоящего Договора.</w:t>
      </w:r>
    </w:p>
    <w:p w:rsidR="00000000" w:rsidRDefault="003769CA">
      <w:pPr>
        <w:pStyle w:val="just"/>
      </w:pPr>
      <w:r>
        <w:t>4.1.2. Передать Покупателю Земельный участок по акту приема-передачи не позднее 5 (пят</w:t>
      </w:r>
      <w:r>
        <w:t>и) рабочих дней со дня государственной регистрации перехода права собственности на Земельный участок.</w:t>
      </w:r>
    </w:p>
    <w:p w:rsidR="00000000" w:rsidRDefault="003769CA">
      <w:pPr>
        <w:pStyle w:val="just"/>
      </w:pPr>
      <w:r>
        <w:t>4.1.3. В течение 7 (семи) рабочих дней после представления Покупателем документов об оплате Земельного участка, зачисления в полном объеме денежных средст</w:t>
      </w:r>
      <w:r>
        <w:t>в на счета, указанные в настоящем Договоре, передать Покупателю документы, необходимые для государственной регистрации перехода к Покупателю права собственности на Земельный участок.</w:t>
      </w:r>
    </w:p>
    <w:p w:rsidR="00000000" w:rsidRDefault="003769CA">
      <w:pPr>
        <w:pStyle w:val="just"/>
      </w:pPr>
      <w:r>
        <w:t>4.2. Покупатель обязуется:</w:t>
      </w:r>
    </w:p>
    <w:p w:rsidR="00000000" w:rsidRDefault="003769CA">
      <w:pPr>
        <w:pStyle w:val="just"/>
      </w:pPr>
      <w:r>
        <w:t>4.2.1. Принять Земельный участок по акту прием</w:t>
      </w:r>
      <w:r>
        <w:t>а-передачи.</w:t>
      </w:r>
    </w:p>
    <w:p w:rsidR="00000000" w:rsidRDefault="003769CA">
      <w:pPr>
        <w:pStyle w:val="just"/>
      </w:pPr>
      <w:r>
        <w:t>4.2.2. Полностью оплатить цену Земельного участка в размере, порядке и сроки, установленные статьей 2 настоящего Договора.</w:t>
      </w:r>
    </w:p>
    <w:p w:rsidR="00000000" w:rsidRDefault="003769CA">
      <w:pPr>
        <w:pStyle w:val="just"/>
      </w:pPr>
      <w:r>
        <w:t>4.2.3. В течение 7 (семи) рабочих дней после полной оплаты цены Земельного участка представить Продавцу документы, подтве</w:t>
      </w:r>
      <w:r>
        <w:t>рждающие такую оплату: копию платежного поручения и выписку по лицевому счету, заверенные печатью банка Покупателя.</w:t>
      </w:r>
    </w:p>
    <w:p w:rsidR="00000000" w:rsidRDefault="003769CA">
      <w:pPr>
        <w:pStyle w:val="just"/>
      </w:pPr>
      <w:r>
        <w:t>4.2.4. Не позднее 30 (тридцати) календарных дней после полной оплаты цены Земельного участка за свой счет произвести государственную регистр</w:t>
      </w:r>
      <w:r>
        <w:t>ацию перехода права собственности на Земельный участок в Главном управлении Федеральной регистрационной службы по Московской области.</w:t>
      </w:r>
    </w:p>
    <w:p w:rsidR="00000000" w:rsidRDefault="003769CA">
      <w:pPr>
        <w:pStyle w:val="just"/>
      </w:pPr>
      <w:r>
        <w:t>4.2.5. В течение 3 (трех) рабочих дней с момента государственной регистрации перехода права собственности на Земельный уча</w:t>
      </w:r>
      <w:r>
        <w:t>сток представить Продавцу один экземпляр настоящего Договора, прошедший государственную регистрацию и копию свидетельства о государственной регистрации права собственности на Земельный участок.</w:t>
      </w:r>
    </w:p>
    <w:p w:rsidR="00000000" w:rsidRDefault="003769CA">
      <w:pPr>
        <w:pStyle w:val="just"/>
      </w:pPr>
      <w:r>
        <w:t>4.3. Во всем остальном, что не предусмотрено настоящим Договор</w:t>
      </w:r>
      <w:r>
        <w:t>ом, Стороны руководствуются действующим законодательством.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5. Ответственность сторон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5.1. Продавец не несет ответственности за недостоверность сведений, представленных ему Покупателем или иными органами и организациями, в том числе сведений, вошед</w:t>
      </w:r>
      <w:r>
        <w:t>ших в настоящий Договор.</w:t>
      </w:r>
    </w:p>
    <w:p w:rsidR="00000000" w:rsidRDefault="003769CA">
      <w:pPr>
        <w:pStyle w:val="just"/>
      </w:pPr>
      <w:r>
        <w:t>5.2.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</w:t>
      </w:r>
      <w:r>
        <w:t xml:space="preserve"> Российской Федерации на день исполнения обязательства по оплате цены Земельного участка, от неуплаченной суммы за каждый календарный день просрочки.</w:t>
      </w:r>
    </w:p>
    <w:p w:rsidR="00000000" w:rsidRDefault="003769CA">
      <w:pPr>
        <w:pStyle w:val="just"/>
      </w:pPr>
      <w:r>
        <w:t>5.3. В случае неисполнения или ненадлежащего исполнения Покупателем других условий настоящего Договора Пок</w:t>
      </w:r>
      <w:r>
        <w:t>упатель уплачивает Продавцу неустойку в размере 5% от цены земельного участка.</w:t>
      </w:r>
    </w:p>
    <w:p w:rsidR="00000000" w:rsidRDefault="003769CA">
      <w:pPr>
        <w:pStyle w:val="just"/>
      </w:pPr>
      <w:r>
        <w:t xml:space="preserve">5.4. В случае расторжения настоящего Договора в связи с неуплатой цены Земельного участка в соответствии с условиями статьи 2 настоящего Договора задаток возврату Покупателю не </w:t>
      </w:r>
      <w:r>
        <w:t>подлежит.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6. Действие договора, урегулирование разногласий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 xml:space="preserve">6.1. Настоящий Договор считается заключенным с момента его подписания </w:t>
      </w:r>
      <w:r>
        <w:t>Сторонами и действует вплоть до полного выполнения Сторонами своих обязанностей либо до его расторжения.</w:t>
      </w:r>
    </w:p>
    <w:p w:rsidR="00000000" w:rsidRDefault="003769CA">
      <w:pPr>
        <w:pStyle w:val="just"/>
      </w:pPr>
      <w: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</w:t>
      </w:r>
      <w:r>
        <w:t>, а при невозможности достижения компромисса спор передается на рассмотрение в Арбитражный суд Московской области.</w:t>
      </w:r>
    </w:p>
    <w:p w:rsidR="00000000" w:rsidRDefault="003769CA">
      <w:pPr>
        <w:pStyle w:val="just"/>
      </w:pPr>
      <w:r>
        <w:t>6.3. Настоящий Договор может быть расторгнут в судебном порядке по требованию одной из Сторон, в том числе в связи с неоплатой или неполной о</w:t>
      </w:r>
      <w:r>
        <w:t>платой денежных средств Покупателем.</w:t>
      </w:r>
    </w:p>
    <w:p w:rsidR="00000000" w:rsidRDefault="003769CA">
      <w:pPr>
        <w:pStyle w:val="just"/>
      </w:pPr>
      <w:r>
        <w:t>6.4. В случае расторжения настоящего Договора Стороны не вправе требовать возвращения того, что было исполнено ими до момента расторжения Договора.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Статья 7. Заключительные положения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just"/>
      </w:pPr>
      <w:r>
        <w:t>7.1. Неотъемлемыми частями настоящ</w:t>
      </w:r>
      <w:r>
        <w:t>его Договора являются:</w:t>
      </w:r>
    </w:p>
    <w:p w:rsidR="00000000" w:rsidRDefault="003769CA">
      <w:pPr>
        <w:pStyle w:val="just"/>
      </w:pPr>
      <w:r>
        <w:t>кадастровый план земельного участка от ________ N _____ - на _____ (_____) листах;</w:t>
      </w:r>
    </w:p>
    <w:p w:rsidR="00000000" w:rsidRDefault="003769CA">
      <w:pPr>
        <w:pStyle w:val="just"/>
      </w:pPr>
      <w:r>
        <w:t>протокол о результатах торгов (аукциона) от _____ N ____.</w:t>
      </w:r>
    </w:p>
    <w:p w:rsidR="00000000" w:rsidRDefault="003769CA">
      <w:pPr>
        <w:pStyle w:val="just"/>
      </w:pPr>
      <w:r>
        <w:t>7.2. Настоящий Договор составлен в 3 (трех) экземплярах, имеющих одинаковую юридическую силу</w:t>
      </w:r>
      <w:r>
        <w:t>, по одному экземпляру для Сторон и один для Главного управления Федеральной регистрационной службы по Московской области.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3769CA">
      <w:pPr>
        <w:pStyle w:val="HTML"/>
      </w:pPr>
      <w:r>
        <w:t xml:space="preserve">    Продавец:                         Покупатель: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Министерство имущественных</w:t>
      </w:r>
    </w:p>
    <w:p w:rsidR="00000000" w:rsidRDefault="003769CA">
      <w:pPr>
        <w:pStyle w:val="HTML"/>
      </w:pPr>
      <w:r>
        <w:t>отношений Московской области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Местонахождение (юридический      Местонахождение (юридический</w:t>
      </w:r>
    </w:p>
    <w:p w:rsidR="00000000" w:rsidRDefault="003769CA">
      <w:pPr>
        <w:pStyle w:val="HTML"/>
      </w:pPr>
      <w:r>
        <w:t>адрес):                           адрес):</w:t>
      </w:r>
    </w:p>
    <w:p w:rsidR="00000000" w:rsidRDefault="003769CA">
      <w:pPr>
        <w:pStyle w:val="HTML"/>
      </w:pPr>
      <w:r>
        <w:t>143969, Московская область,</w:t>
      </w:r>
    </w:p>
    <w:p w:rsidR="00000000" w:rsidRDefault="003769CA">
      <w:pPr>
        <w:pStyle w:val="HTML"/>
      </w:pPr>
      <w:r>
        <w:t>г. Реутов, Юбилейный пр-т,</w:t>
      </w:r>
    </w:p>
    <w:p w:rsidR="00000000" w:rsidRDefault="003769CA">
      <w:pPr>
        <w:pStyle w:val="HTML"/>
      </w:pPr>
      <w:r>
        <w:t>д. 54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Почтовый адрес:                   Почтовый адрес:</w:t>
      </w:r>
    </w:p>
    <w:p w:rsidR="00000000" w:rsidRDefault="003769CA">
      <w:pPr>
        <w:pStyle w:val="HTML"/>
      </w:pPr>
      <w:r>
        <w:t>115162, г. Москва, ул. Лестева,</w:t>
      </w:r>
    </w:p>
    <w:p w:rsidR="00000000" w:rsidRDefault="003769CA">
      <w:pPr>
        <w:pStyle w:val="HTML"/>
      </w:pPr>
      <w:r>
        <w:t>д. 18                             ИНН _______________________</w:t>
      </w:r>
    </w:p>
    <w:p w:rsidR="00000000" w:rsidRDefault="003769CA">
      <w:pPr>
        <w:pStyle w:val="HTML"/>
      </w:pPr>
      <w:r>
        <w:t>КПП _______________________</w:t>
      </w:r>
    </w:p>
    <w:p w:rsidR="00000000" w:rsidRDefault="003769CA">
      <w:pPr>
        <w:pStyle w:val="HTML"/>
      </w:pPr>
      <w:r>
        <w:t>р/с _______________________</w:t>
      </w:r>
    </w:p>
    <w:p w:rsidR="00000000" w:rsidRDefault="003769CA">
      <w:pPr>
        <w:pStyle w:val="HTML"/>
      </w:pPr>
      <w:r>
        <w:t>в _________________________</w:t>
      </w:r>
    </w:p>
    <w:p w:rsidR="00000000" w:rsidRDefault="003769CA">
      <w:pPr>
        <w:pStyle w:val="HTML"/>
      </w:pPr>
      <w:r>
        <w:t>к/с _______________________</w:t>
      </w:r>
    </w:p>
    <w:p w:rsidR="00000000" w:rsidRDefault="003769CA">
      <w:pPr>
        <w:pStyle w:val="HTML"/>
      </w:pPr>
      <w:r>
        <w:t>БИК _______________________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Подписи сторон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Заместитель министра</w:t>
      </w:r>
    </w:p>
    <w:p w:rsidR="00000000" w:rsidRDefault="003769CA">
      <w:pPr>
        <w:pStyle w:val="HTML"/>
      </w:pPr>
      <w:r>
        <w:t>имущественных от</w:t>
      </w:r>
      <w:r>
        <w:t>ношений</w:t>
      </w:r>
    </w:p>
    <w:p w:rsidR="00000000" w:rsidRDefault="003769CA">
      <w:pPr>
        <w:pStyle w:val="HTML"/>
      </w:pPr>
      <w:r>
        <w:t>Правительства Московской области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____________________ И.С. Шестак  ____________________________</w:t>
      </w:r>
    </w:p>
    <w:p w:rsidR="00000000" w:rsidRDefault="003769CA">
      <w:pPr>
        <w:pStyle w:val="HTML"/>
      </w:pPr>
    </w:p>
    <w:p w:rsidR="00000000" w:rsidRDefault="003769CA">
      <w:pPr>
        <w:pStyle w:val="HTML"/>
      </w:pPr>
      <w:r>
        <w:t>М.П.                        М.П.</w:t>
      </w:r>
    </w:p>
    <w:p w:rsidR="00000000" w:rsidRDefault="0037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9CA">
      <w:pPr>
        <w:pStyle w:val="right"/>
      </w:pPr>
      <w:r>
        <w:t>Источник - Приказ Фонда имущества МО от 11.08.2005 № 40</w:t>
      </w:r>
    </w:p>
    <w:p w:rsidR="00000000" w:rsidRDefault="0037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o_uchastka_raspolozhennogo_na_territorii_moskovskoj_oblasti.htm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CA"/>
    <w:rsid w:val="003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CAD8A1-229A-4AD9-B4BD-0CBE929C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raspolozhennogo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1576</Words>
  <Characters>8985</Characters>
  <Application>Microsoft Office Word</Application>
  <DocSecurity>0</DocSecurity>
  <Lines>74</Lines>
  <Paragraphs>21</Paragraphs>
  <ScaleCrop>false</ScaleCrop>
  <Company/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участка, расположенного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