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1DC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опциона на право аренды нежилого коммерческого помещения</w:t>
      </w:r>
    </w:p>
    <w:p w:rsidR="00000000" w:rsidRDefault="00A051DC">
      <w:pPr>
        <w:pStyle w:val="right"/>
      </w:pPr>
      <w:r>
        <w:t>Приложение 4 к Распоряжению Мэра Москвы от 21 октября 1998 г. N 1072-РМ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КУПЛИ-ПРОДАЖИ </w:t>
      </w:r>
      <w:r>
        <w:rPr>
          <w:rFonts w:eastAsia="Times New Roman"/>
        </w:rPr>
        <w:t>ОПЦИОНА НА ПРАВО АРЕНДЫ НЕЖИЛОГО КОММЕРЧЕСКОГО ПОМЕЩЕНИЯ</w:t>
      </w:r>
    </w:p>
    <w:p w:rsidR="00000000" w:rsidRDefault="00A051DC">
      <w:pPr>
        <w:pStyle w:val="just"/>
      </w:pPr>
      <w:r>
        <w:t>Общество с ограниченной ответственностью "Миосор" в лице генерального директора г-на Барщевского О.И., действующего на основании Устава, именуемое далее "Продавец", с одной стороны, и открытое акцион</w:t>
      </w:r>
      <w:r>
        <w:t>ерное общество "СИТИ" в лице президента г-на Силина В.М., действующего на основании Устава, являющееся на основании Агентского договора _____________ с ООО "Миосор" Агентом по сдаче в аренду нежилых коммерческих помещений офисно-делового комплекса на участ</w:t>
      </w:r>
      <w:r>
        <w:t xml:space="preserve">ке 27 ММДЦ "Москва-Сити" на набережной Тараса Шевченко, далее именуемое "Агент Продавца", с другой стороны, и фирма _________________________, именуемая далее "Покупатель", созданная и действующая в соответствии с законодательством ______________________, </w:t>
      </w:r>
      <w:r>
        <w:t>в лице __________________________________, действующего на основании ____________________, с третьей стороны, далее вместе именуемые "Стороны", заключили настоящий Договор о нижеследующем: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A051DC">
      <w:pPr>
        <w:pStyle w:val="just"/>
      </w:pPr>
      <w:r>
        <w:t xml:space="preserve">1.1. Продавец обязуется продать, а Покупатель </w:t>
      </w:r>
      <w:r>
        <w:t>обязуется купить опцион на право аренды (далее - Опцион) коммерческого нежилого (торгового, офисного и др.) помещения на условиях настоящего Договора.</w:t>
      </w:r>
    </w:p>
    <w:p w:rsidR="00000000" w:rsidRDefault="00A051DC">
      <w:pPr>
        <w:pStyle w:val="just"/>
      </w:pPr>
      <w:r>
        <w:t>1.2. Характеристики Опциона:</w:t>
      </w:r>
    </w:p>
    <w:p w:rsidR="00000000" w:rsidRDefault="00A051DC">
      <w:pPr>
        <w:pStyle w:val="just"/>
      </w:pPr>
      <w:r>
        <w:t>1.2.1. Срок выкупа: 10 дней с момента подписания настоящего Договора Сторона</w:t>
      </w:r>
      <w:r>
        <w:t>ми.</w:t>
      </w:r>
    </w:p>
    <w:p w:rsidR="00000000" w:rsidRDefault="00A051DC">
      <w:pPr>
        <w:pStyle w:val="just"/>
      </w:pPr>
      <w:r>
        <w:t>1.2.2. Срок действия: с даты подписания настоящего Договора до момента подписания акта государственной комиссии о сдаче-приемке офисно-делового комплекса + ... дней.</w:t>
      </w:r>
    </w:p>
    <w:p w:rsidR="00000000" w:rsidRDefault="00A051DC">
      <w:pPr>
        <w:pStyle w:val="just"/>
      </w:pPr>
      <w:r>
        <w:t xml:space="preserve">1.2.3. Момент выкупа Опциона - дата банковского перевода денежных средств Покупателем </w:t>
      </w:r>
      <w:r>
        <w:t>в размере опционной премии (далее - Опционная премия), определенной в п. 1.2.4 настоящего Договора, на счет Агента Продавца в срок, определенный п. 1.2.1 настоящего Договора.</w:t>
      </w:r>
    </w:p>
    <w:p w:rsidR="00000000" w:rsidRDefault="00A051DC">
      <w:pPr>
        <w:pStyle w:val="just"/>
      </w:pPr>
      <w:r>
        <w:t>1.2.4. Стоимость премии Опциона: 30% от годовой арендной платы за арендуемое нежи</w:t>
      </w:r>
      <w:r>
        <w:t>лое коммерческое помещение, рассчитанной (с учетом/без учета НДС) на основании базовой арендной ставки, не включая эксплуатационные, коммунальные и другие платежи.</w:t>
      </w:r>
    </w:p>
    <w:p w:rsidR="00000000" w:rsidRDefault="00A051DC">
      <w:pPr>
        <w:pStyle w:val="just"/>
      </w:pPr>
      <w:r>
        <w:lastRenderedPageBreak/>
        <w:t>1.2.5. Предмет выкупа по Опциону: право аренды нежилого коммерческого помещения (далее - Пом</w:t>
      </w:r>
      <w:r>
        <w:t>ещение) на срок не более пяти (5) лет на условиях Договора аренды Помещения (приложение N 2) в офисно-деловом комплексе (далее - Здание) в Московском международном деловом центре "Москва-Сити". Характеристики арендуемого Помещения указаны в п. 1.3 настояще</w:t>
      </w:r>
      <w:r>
        <w:t>го Договора.</w:t>
      </w:r>
    </w:p>
    <w:p w:rsidR="00000000" w:rsidRDefault="00A051DC">
      <w:pPr>
        <w:pStyle w:val="just"/>
      </w:pPr>
      <w:r>
        <w:t>1.3. Характеристики Помещения:</w:t>
      </w:r>
    </w:p>
    <w:p w:rsidR="00000000" w:rsidRDefault="00A051DC">
      <w:pPr>
        <w:pStyle w:val="HTML"/>
      </w:pPr>
      <w:r>
        <w:t xml:space="preserve">     1.3.1. Адрес: Москва, Набережная им. Тараса Шевченко</w:t>
      </w:r>
    </w:p>
    <w:p w:rsidR="00000000" w:rsidRDefault="00A051DC">
      <w:pPr>
        <w:pStyle w:val="HTML"/>
      </w:pPr>
      <w:r>
        <w:t>Офисно-деловой комплекс на участке 27 ММДЦ</w:t>
      </w:r>
    </w:p>
    <w:p w:rsidR="00000000" w:rsidRDefault="00A051DC">
      <w:pPr>
        <w:pStyle w:val="HTML"/>
      </w:pPr>
      <w:r>
        <w:t>"Москва-Сити".</w:t>
      </w:r>
    </w:p>
    <w:p w:rsidR="00000000" w:rsidRDefault="00A051DC">
      <w:pPr>
        <w:pStyle w:val="just"/>
      </w:pPr>
      <w:r>
        <w:t xml:space="preserve">1.3.2. Площадь Помещения: _______ кв. м. Границы Помещения обозначены и выделены красной линией </w:t>
      </w:r>
      <w:r>
        <w:t>на плане ____-го этажа Здания (приложение N 1 к настоящему Договору).</w:t>
      </w:r>
    </w:p>
    <w:p w:rsidR="00000000" w:rsidRDefault="00A051DC">
      <w:pPr>
        <w:pStyle w:val="just"/>
      </w:pPr>
      <w:r>
        <w:t>1.3.3. Функциональное назначение Помещения: ____________________.</w:t>
      </w:r>
    </w:p>
    <w:p w:rsidR="00000000" w:rsidRDefault="00A051DC">
      <w:pPr>
        <w:pStyle w:val="just"/>
      </w:pPr>
      <w:r>
        <w:t>1.3.4. Ставка аренды Помещения: _______ у.е. за 1 кв. м в год. В указанную базовую арендную ставку не включен налог на д</w:t>
      </w:r>
      <w:r>
        <w:t>обавленную стоимость, эксплуатационные и коммунальные платежи, а также стоимость отделки и оборудования.</w:t>
      </w:r>
    </w:p>
    <w:p w:rsidR="00000000" w:rsidRDefault="00A051DC">
      <w:pPr>
        <w:pStyle w:val="just"/>
      </w:pPr>
      <w:r>
        <w:t>1.3.5. Помещение сдается в состоянии: __________________________.</w:t>
      </w:r>
    </w:p>
    <w:p w:rsidR="00000000" w:rsidRDefault="00A051DC">
      <w:pPr>
        <w:pStyle w:val="just"/>
      </w:pPr>
      <w:r>
        <w:t>1.3.6. Детальная характеристика Помещения, Опцион на право аренды которого приобретае</w:t>
      </w:r>
      <w:r>
        <w:t>тся на основании настоящего Договора, указана в Договоре аренды Помещения (приложение N 2 к настоящему Договору).</w:t>
      </w:r>
    </w:p>
    <w:p w:rsidR="00000000" w:rsidRDefault="00A051DC">
      <w:pPr>
        <w:pStyle w:val="just"/>
      </w:pPr>
      <w:r>
        <w:t>1.4. Продавец подтверждает, что право собственности на Помещение, Опцион на право аренды которого приобретается на основании настоящего Догово</w:t>
      </w:r>
      <w:r>
        <w:t>ра, принадлежит (будет принадлежать) Продавцу в соответствии с Законодательством РФ.</w:t>
      </w:r>
    </w:p>
    <w:p w:rsidR="00000000" w:rsidRDefault="00A051DC">
      <w:pPr>
        <w:pStyle w:val="just"/>
      </w:pPr>
      <w:r>
        <w:t>1.5. Продавец заявляет и гарантирует, что Помещение не является предметом какого-либо спора, не заложено, не находится под арестом, и данные заявления и гарантия будут дей</w:t>
      </w:r>
      <w:r>
        <w:t>ствовать в течение всего срока действия настоящего Договора.</w:t>
      </w:r>
    </w:p>
    <w:p w:rsidR="00000000" w:rsidRDefault="00A051DC">
      <w:pPr>
        <w:pStyle w:val="just"/>
      </w:pPr>
      <w:r>
        <w:t>1.6. Продавец подтверждает, что право сдачи в аренду и заключения Договора аренды Помещения принадлежит Агенту Продавца на основании Агентского договора.</w:t>
      </w:r>
    </w:p>
    <w:p w:rsidR="00000000" w:rsidRDefault="00A051DC">
      <w:pPr>
        <w:pStyle w:val="just"/>
      </w:pPr>
      <w:r>
        <w:t>1.7. После оплаты Покупателем Опционной п</w:t>
      </w:r>
      <w:r>
        <w:t>ремии в порядке и на условиях, определенных настоящим Договором, он (Покупатель) имеет право с согласия Продавца переуступить (продать) Опцион в течение срока его действия, указанного в п. 1.2.2 настоящего Договора, третьему лицу. Такое третье лицо приобре</w:t>
      </w:r>
      <w:r>
        <w:t>тает все права и обязанности Покупателя по настоящему Договору.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>II. ПОРЯДОК РАСЧЕТОВ</w:t>
      </w:r>
    </w:p>
    <w:p w:rsidR="00000000" w:rsidRDefault="00A051DC">
      <w:pPr>
        <w:pStyle w:val="just"/>
      </w:pPr>
      <w:r>
        <w:t xml:space="preserve">2.1. Покупатель обязуется в течение 10 дней с момента подписания настоящего </w:t>
      </w:r>
      <w:r>
        <w:t>Договора Сторонами оплатить Продавцу стоимость премии Опциона в размере, определенном в п. 1.2.4 настоящего Договора.</w:t>
      </w:r>
    </w:p>
    <w:p w:rsidR="00000000" w:rsidRDefault="00A051DC">
      <w:pPr>
        <w:pStyle w:val="just"/>
      </w:pPr>
      <w:r>
        <w:t>2.2. Форма оплаты: Опционная премия, установленная в долларах США, выплачивается в российских рублях по _______________________.</w:t>
      </w:r>
    </w:p>
    <w:p w:rsidR="00000000" w:rsidRDefault="00A051DC">
      <w:pPr>
        <w:pStyle w:val="just"/>
      </w:pPr>
      <w:r>
        <w:t>2.3. Поря</w:t>
      </w:r>
      <w:r>
        <w:t>док оплаты: Опционная премия выплачивается Покупателем на счет Агента Продавца, указанный в статье "Реквизиты Сторон" настоящего Договора.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>III. ПОРЯДОК ПРИОБРЕТЕНИЯ ПРАВА АРЕНДЫ ПОМЕЩЕНИЯ НА ОСНОВАНИИ ОПЦИОНА</w:t>
      </w:r>
    </w:p>
    <w:p w:rsidR="00000000" w:rsidRDefault="00A051DC">
      <w:pPr>
        <w:pStyle w:val="just"/>
      </w:pPr>
      <w:r>
        <w:t>3.1. В течение срока действия Опциона Покупате</w:t>
      </w:r>
      <w:r>
        <w:t>ль имеет право в любой момент с даты подписания акта государственной комиссии о сдаче - приемке Здания заключить с Агентом Продавца Договор аренды Помещения в порядке, установленном Законодательством РФ.</w:t>
      </w:r>
    </w:p>
    <w:p w:rsidR="00000000" w:rsidRDefault="00A051DC">
      <w:pPr>
        <w:pStyle w:val="just"/>
      </w:pPr>
      <w:r>
        <w:t>3.2. В случае подписания обязующего Стороны Договора</w:t>
      </w:r>
      <w:r>
        <w:t xml:space="preserve"> аренды Помещения между Продавцом и Покупателем Покупатель обязан оплатить Продавцу или иному лицу, указанному Продавцом, арендную плату за срок, определенный Договором аренды Помещения, рассчитанную по базовой арендной ставке, плюс налоги, за минусом Опци</w:t>
      </w:r>
      <w:r>
        <w:t>онной премии, размер которой определен в п. 1.2.4 настоящего Договора.</w:t>
      </w:r>
    </w:p>
    <w:p w:rsidR="00000000" w:rsidRDefault="00A051DC">
      <w:pPr>
        <w:pStyle w:val="just"/>
      </w:pPr>
      <w:r>
        <w:t>3.3. В случае, если в течение срока, который определен в п. 3.1 настоящего Договора, Покупатель примет решение не заключать Договор аренды Помещения с Агентом Продавца, Опционная премия</w:t>
      </w:r>
      <w:r>
        <w:t>, заплаченная Покупателем, не возвращается, за исключением случаев неисполнения или ненадлежащего исполнения Продавцом своих обязательств, гарантий и заявлений, предусмотренных пунктами 1.4, 1.5, 1.6, 1.7, а также в случае, предусмотренном п. 6.1.</w:t>
      </w:r>
    </w:p>
    <w:p w:rsidR="00000000" w:rsidRDefault="00A051DC">
      <w:pPr>
        <w:pStyle w:val="just"/>
      </w:pPr>
      <w:r>
        <w:t>В вышепе</w:t>
      </w:r>
      <w:r>
        <w:t>речисленных случаях ______________ обязуется возвратить Опционную премию в течение _____ календарных дней с даты письменного уведомления, направленного Покупателем и содержащего требования о таком возврате.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>IV. СРОК ДЕЙСТВИЯ ДОГОВОРА</w:t>
      </w:r>
    </w:p>
    <w:p w:rsidR="00000000" w:rsidRDefault="00A051DC">
      <w:pPr>
        <w:pStyle w:val="just"/>
      </w:pPr>
      <w:r>
        <w:t>4.1. Настоящий Догово</w:t>
      </w:r>
      <w:r>
        <w:t>р вступает в силу с даты его подписания Сторонами и действует до момента подписания акта государственной комиссии о сдаче-приемке Здания + ___ дней с даты подписания акта.</w:t>
      </w:r>
    </w:p>
    <w:p w:rsidR="00000000" w:rsidRDefault="00A051DC">
      <w:pPr>
        <w:pStyle w:val="just"/>
      </w:pPr>
      <w:r>
        <w:t>4.2. В случае, если Покупатель до истечения срока действия настоящего Договора отказ</w:t>
      </w:r>
      <w:r>
        <w:t xml:space="preserve">ывается от заключения Договора аренды Помещения в порядке и на условиях, предусмотренных настоящим Договором, Договор прекращает свое действие досрочно. В этом случае Покупатель обязан письменно известить Агента Продавца о его решении не заключать Договор </w:t>
      </w:r>
      <w:r>
        <w:t>аренды Помещения, Опцион на право аренды которого приобретен и оплачен им по настоящему Договору.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>V. УРЕГУЛИРОВАНИЕ СПОРОВ И ОТВЕТСТВЕННОСТЬ СТОРОН</w:t>
      </w:r>
    </w:p>
    <w:p w:rsidR="00000000" w:rsidRDefault="00A051DC">
      <w:pPr>
        <w:pStyle w:val="just"/>
      </w:pPr>
      <w:r>
        <w:t>5.1. Применимым правом по настоящему Договору является законодательство Российской Федерации.</w:t>
      </w:r>
    </w:p>
    <w:p w:rsidR="00000000" w:rsidRDefault="00A051DC">
      <w:pPr>
        <w:pStyle w:val="just"/>
      </w:pPr>
      <w:r>
        <w:t>5.2. Любые сп</w:t>
      </w:r>
      <w:r>
        <w:t>оры, которые возникнут между Сторонами, вытекающие из настоящего Договора или связанные с ним, будут разрешаться Сторонами в первую очередь путем переговоров.</w:t>
      </w:r>
    </w:p>
    <w:p w:rsidR="00000000" w:rsidRDefault="00A051DC">
      <w:pPr>
        <w:pStyle w:val="just"/>
      </w:pPr>
      <w:r>
        <w:t>5.3. В случае неисполнения или ненадлежащего исполнения одной из Сторон (Нарушившая сторона) како</w:t>
      </w:r>
      <w:r>
        <w:t>го-либо обязательства по Договору (Нарушение) другая Сторона (Потерпевшая сторона) направит Нарушившей стороне письменное уведомление, в котором будут изложены с необходимыми подробностями факты, составляющие основу Нарушения.</w:t>
      </w:r>
    </w:p>
    <w:p w:rsidR="00000000" w:rsidRDefault="00A051DC">
      <w:pPr>
        <w:pStyle w:val="just"/>
      </w:pPr>
      <w:r>
        <w:t xml:space="preserve">Нарушившая сторона приступит </w:t>
      </w:r>
      <w:r>
        <w:t>к устранению такого Нарушения и будет прилагать все усилия, чтобы устранить его в течение срока, определенного специальным Соглашением Сторон, которое Стороны обязаны заключить в течение 10 (десяти) рабочих дней с даты получения Нарушившей стороной уведомл</w:t>
      </w:r>
      <w:r>
        <w:t>ения о Нарушении.</w:t>
      </w:r>
    </w:p>
    <w:p w:rsidR="00000000" w:rsidRDefault="00A051DC">
      <w:pPr>
        <w:pStyle w:val="just"/>
      </w:pPr>
      <w:r>
        <w:t>5.4. Любое Нарушение, которое может быть устранено в соответствии с таким специальным Соглашением, не влечет за собой расторжения настоящего Договора.</w:t>
      </w:r>
    </w:p>
    <w:p w:rsidR="00000000" w:rsidRDefault="00A051DC">
      <w:pPr>
        <w:pStyle w:val="just"/>
      </w:pPr>
      <w:r>
        <w:t>5.5. Стороны договорились, что в случае недостижения согласия между Сторонами в порядке</w:t>
      </w:r>
      <w:r>
        <w:t>, предусмотренном п. 5.2 настоящего Договора, Потерпевшая сторона может обратиться с исковым заявлением в Международный коммерческий арбитражный суд при Торгово-промышленной палате Российской Федерации в г. Москве в соответствии с регламентом указанного ар</w:t>
      </w:r>
      <w:r>
        <w:t>битража. Любое решение данного арбитража будет окончательным и обязательным для каждой из Сторон.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>VI. ОСВОБОЖДЕНИЕ ОТ ОТВЕТСТВЕННОСТИ</w:t>
      </w:r>
    </w:p>
    <w:p w:rsidR="00000000" w:rsidRDefault="00A051DC">
      <w:pPr>
        <w:pStyle w:val="just"/>
      </w:pPr>
      <w:r>
        <w:t>6.1. Ни одна из Сторон не несет ответственности в случае невыполнения, несвоевременного или ненадлежащего выполнения каки</w:t>
      </w:r>
      <w:r>
        <w:t>х-либо обязательств по Договору, если указанные невыполнение, несвоевременное или ненадлежащее выполнение обусловлены обстоятельствами непреодолимой силы (форс-мажор), возникшими после заключения настоящего Договора в результате событий чрезвычайного харак</w:t>
      </w:r>
      <w:r>
        <w:t>тера, которое Стороны не могли предвидеть и предотвратить разумными мерами.</w:t>
      </w:r>
    </w:p>
    <w:p w:rsidR="00000000" w:rsidRDefault="00A051DC">
      <w:pPr>
        <w:pStyle w:val="just"/>
      </w:pPr>
      <w:r>
        <w:t>6.2. Обстоятельствами непреодолимой силы в Договоре признаются события, на которые Стороны не могут оказывать влияния и за возникновение которых не несут ответственности. К обстоят</w:t>
      </w:r>
      <w:r>
        <w:t>ельствам непреодолимой силы относятся, включая, но не ограничиваясь: землетрясения, наводнения и другие стихийные явления природы, пожары, военные действия, блокады, катастрофы, препятствия со стороны Правительства, а также действия Правительства или закон</w:t>
      </w:r>
      <w:r>
        <w:t>одательные положения, которые могут оказать негативное влияние на выполнение Сторонами своих обязательств по настоящему Договору.</w:t>
      </w:r>
    </w:p>
    <w:p w:rsidR="00000000" w:rsidRDefault="00A051DC">
      <w:pPr>
        <w:pStyle w:val="just"/>
      </w:pPr>
      <w:r>
        <w:t>6.3. Сторона, для которой создалась невозможность исполнения обязательств по Договору, обязана о наступлении и прекращении выш</w:t>
      </w:r>
      <w:r>
        <w:t>еуказанных обстоятельств немедленно, однако не позднее 10 календарных дней с момента их наступления или прекращения соответственно в письменной форме известить другую Сторону.</w:t>
      </w:r>
    </w:p>
    <w:p w:rsidR="00000000" w:rsidRDefault="00A051DC">
      <w:pPr>
        <w:pStyle w:val="just"/>
      </w:pPr>
      <w:r>
        <w:t>Документ, извещающий о наступлении форс-мажорных обстоятельств во время срока действия настоящего Договора, должен быть удостоверен в соответствующей Торгово-промышленной палате.</w:t>
      </w:r>
    </w:p>
    <w:p w:rsidR="00000000" w:rsidRDefault="00A051DC">
      <w:pPr>
        <w:pStyle w:val="just"/>
      </w:pPr>
      <w:r>
        <w:t>Несвоевременное, свыше 10 календарных дней, извещение об обстоятельствах непр</w:t>
      </w:r>
      <w:r>
        <w:t>еодолимой силы лишает соответствующую Сторону права ссылаться на них в дальнейшем.</w:t>
      </w:r>
    </w:p>
    <w:p w:rsidR="00000000" w:rsidRDefault="00A051DC">
      <w:pPr>
        <w:pStyle w:val="just"/>
      </w:pPr>
      <w:r>
        <w:t>6.4. В случае возникновения обстоятельств непреодолимой силы срок выполнения обязательств по настоящему Договору продлевается по согласованию Сторон соразмерно времени, в те</w:t>
      </w:r>
      <w:r>
        <w:t>чение которого действуют такие обстоятельства и их последствия.</w:t>
      </w:r>
    </w:p>
    <w:p w:rsidR="00000000" w:rsidRDefault="00A051DC">
      <w:pPr>
        <w:pStyle w:val="just"/>
      </w:pPr>
      <w:r>
        <w:t>6.5. В случае, если обстоятельства непреодолимой силы и их последствия продолжаются более ___ месяцев, любая из Сторон вправе расторгнуть настоящий Договор, направив письменное уведомление дру</w:t>
      </w:r>
      <w:r>
        <w:t>гой Стороне, если Стороны не договорились об ином.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>VII. ИЗМЕНЕНИЕ ДОГОВОРА</w:t>
      </w:r>
    </w:p>
    <w:p w:rsidR="00000000" w:rsidRDefault="00A051DC">
      <w:pPr>
        <w:pStyle w:val="just"/>
      </w:pPr>
      <w:r>
        <w:t>7.1. Любые изменения, дополнения и поправки к условиям Договора, если иное прямо не указано в Договоре, могут быть сделаны Сторонами в любой момент по их обоюдному согласию. Эти из</w:t>
      </w:r>
      <w:r>
        <w:t>менения, дополнения и поправки будут действительны только в том случае, если они сделаны в письменной форме и подписаны уполномоченными представителями Сторон. При этом указанные изменения, дополнения и поправки должны быть сделаны в двух экземплярах, по о</w:t>
      </w:r>
      <w:r>
        <w:t>дному экземпляру для каждой Стороны.</w:t>
      </w:r>
    </w:p>
    <w:p w:rsidR="00000000" w:rsidRDefault="00A051DC">
      <w:pPr>
        <w:pStyle w:val="just"/>
      </w:pPr>
      <w:r>
        <w:t>7.2. В случае, если какое-либо положение Договора окажется недействительным, если в Договоре не предусмотрено иное, это не затрагивает действительности остальных его положений. Недействительное положение заменяется юрид</w:t>
      </w:r>
      <w:r>
        <w:t>ически действительным положением, наиболее близким по смыслу к заменяемому.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>VIII. РАСТОРЖЕНИЕ ДОГОВОРА</w:t>
      </w:r>
    </w:p>
    <w:p w:rsidR="00000000" w:rsidRDefault="00A051DC">
      <w:pPr>
        <w:pStyle w:val="just"/>
      </w:pPr>
      <w:r>
        <w:t>8.1. Досрочное расторжение Договора возможно:</w:t>
      </w:r>
    </w:p>
    <w:p w:rsidR="00000000" w:rsidRDefault="00A051DC">
      <w:pPr>
        <w:pStyle w:val="just"/>
      </w:pPr>
      <w:r>
        <w:t>- по соглашению Сторон;</w:t>
      </w:r>
    </w:p>
    <w:p w:rsidR="00000000" w:rsidRDefault="00A051DC">
      <w:pPr>
        <w:pStyle w:val="just"/>
      </w:pPr>
      <w:r>
        <w:t>- в случае, предусмотренном п. 6.5 настоящего Договора.</w:t>
      </w:r>
    </w:p>
    <w:p w:rsidR="00000000" w:rsidRDefault="00A051DC">
      <w:pPr>
        <w:pStyle w:val="just"/>
      </w:pPr>
      <w:r>
        <w:t>8.2. Настоящий Договор пре</w:t>
      </w:r>
      <w:r>
        <w:t>кращает свое действие в следующих случаях:</w:t>
      </w:r>
    </w:p>
    <w:p w:rsidR="00000000" w:rsidRDefault="00A051DC">
      <w:pPr>
        <w:pStyle w:val="just"/>
      </w:pPr>
      <w:r>
        <w:t>- если Покупатель не выкупает Опцион в срок, предусмотренный п. 1.2.1 настоящего Договора;</w:t>
      </w:r>
    </w:p>
    <w:p w:rsidR="00000000" w:rsidRDefault="00A051DC">
      <w:pPr>
        <w:pStyle w:val="just"/>
      </w:pPr>
      <w:r>
        <w:t>- если Покупатель решит не заключать Договор аренды Помещения, Опцион на право аренды которого приобретается им по настоящ</w:t>
      </w:r>
      <w:r>
        <w:t>ему Договору, о чем Покупатель письменно известил Продавца не позднее истечения срока действия настоящего Договора.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>IX. ПРОЧИЕ ПОЛОЖЕНИЯ</w:t>
      </w:r>
    </w:p>
    <w:p w:rsidR="00000000" w:rsidRDefault="00A051DC">
      <w:pPr>
        <w:pStyle w:val="just"/>
      </w:pPr>
      <w:r>
        <w:t>9.1. Стороны подтверждают, что на день подписания Договора у них отсутствовали обязательства какого-либо рода, которые</w:t>
      </w:r>
      <w:r>
        <w:t xml:space="preserve"> могли бы послужить основанием для признания Договора недействительным или повлечь для Сторон дополнительные расходы.</w:t>
      </w:r>
    </w:p>
    <w:p w:rsidR="00000000" w:rsidRDefault="00A051DC">
      <w:pPr>
        <w:pStyle w:val="just"/>
      </w:pPr>
      <w:r>
        <w:t>9.2. Продавец подтверждает, что предоставление Покупателю Опциона на право аренды Помещения по настоящему Договору произведено в строгом с</w:t>
      </w:r>
      <w:r>
        <w:t>оответствии с действующим законодательством Российской Федерации, а также нормативными актами, регулирующими в г. Москве порядок изъятия, предоставления и учета нежилых коммерческих помещений.</w:t>
      </w:r>
    </w:p>
    <w:p w:rsidR="00000000" w:rsidRDefault="00A051DC">
      <w:pPr>
        <w:pStyle w:val="just"/>
      </w:pPr>
      <w:r>
        <w:t>9.3. Все уведомления и сообщения, связанные с настоящим Договор</w:t>
      </w:r>
      <w:r>
        <w:t>ом, должны направляться в письменном виде и будут считаться поданными надлежащим образом, если они посланы заказным письмом, по телетайпу, телефаксу и получено подтверждение их получения или доставлены нарочным по юридическим адресам Сторон: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just"/>
      </w:pPr>
      <w:r>
        <w:t>Продавец: ___</w:t>
      </w:r>
      <w:r>
        <w:t>____________________________________________________</w:t>
      </w:r>
    </w:p>
    <w:p w:rsidR="00000000" w:rsidRDefault="00A051DC">
      <w:pPr>
        <w:pStyle w:val="just"/>
      </w:pPr>
      <w:r>
        <w:t>Агент Продавца: _________________________________________________</w:t>
      </w:r>
    </w:p>
    <w:p w:rsidR="00000000" w:rsidRDefault="00A051DC">
      <w:pPr>
        <w:pStyle w:val="just"/>
      </w:pPr>
      <w:r>
        <w:t>Покупатель: _____________________________________________________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just"/>
      </w:pPr>
      <w:r>
        <w:t>9.4. Обо всех изменениях почтовых реквизитов Стороны обязаны немедленн</w:t>
      </w:r>
      <w:r>
        <w:t>о информировать друг друга.</w:t>
      </w:r>
    </w:p>
    <w:p w:rsidR="00000000" w:rsidRDefault="00A051DC">
      <w:pPr>
        <w:pStyle w:val="just"/>
      </w:pPr>
      <w:r>
        <w:t>Действия, совершенные по старым адресам до поступления уведомлений об их изменении, засчитываются в исполнение обязательств.</w:t>
      </w:r>
    </w:p>
    <w:p w:rsidR="00000000" w:rsidRDefault="00A051DC">
      <w:pPr>
        <w:pStyle w:val="just"/>
      </w:pPr>
      <w:r>
        <w:t>Сторона, не сообщившая об изменении адреса, не может ссылаться на неполучение уведомления, сообщения.</w:t>
      </w:r>
    </w:p>
    <w:p w:rsidR="00000000" w:rsidRDefault="00A051DC">
      <w:pPr>
        <w:pStyle w:val="just"/>
      </w:pPr>
      <w:r>
        <w:t>9.5. Языком делопроизводства по настоящему Договору является русский язык.</w:t>
      </w:r>
    </w:p>
    <w:p w:rsidR="00000000" w:rsidRDefault="00A051DC">
      <w:pPr>
        <w:pStyle w:val="just"/>
      </w:pPr>
      <w:r>
        <w:t>Стороны соглашаются, что при необходимости перевода настоящего Договора на англ</w:t>
      </w:r>
      <w:r>
        <w:t>ийский язык они заверят своими подписями идентичность русского и английского текстов и придадут (при необходимости) английскому тексту настоящего Договора статус официального.</w:t>
      </w:r>
    </w:p>
    <w:p w:rsidR="00000000" w:rsidRDefault="00A051DC">
      <w:pPr>
        <w:pStyle w:val="just"/>
      </w:pPr>
      <w:r>
        <w:t>9.6. Настоящий Договор подписан Сторонами в трех экземплярах на русском (и англи</w:t>
      </w:r>
      <w:r>
        <w:t>йском) языке, по одному экземпляру (русского и английского текста) для каждой Стороны и Правительства Москвы. Все экземпляры имеют равную юридическую силу.</w:t>
      </w:r>
    </w:p>
    <w:p w:rsidR="00000000" w:rsidRDefault="00A051DC">
      <w:pPr>
        <w:pStyle w:val="just"/>
      </w:pPr>
      <w:r>
        <w:t>9.7. Все приложения к настоящему Договору составляют его неотъемлемую часть.</w:t>
      </w:r>
    </w:p>
    <w:p w:rsidR="00000000" w:rsidRDefault="00A051DC">
      <w:pPr>
        <w:pStyle w:val="just"/>
      </w:pPr>
      <w:r>
        <w:t>9.8. На момент подписан</w:t>
      </w:r>
      <w:r>
        <w:t>ия настоящего Договора к нему имеются следующие приложения:</w:t>
      </w:r>
    </w:p>
    <w:p w:rsidR="00000000" w:rsidRDefault="00A051DC">
      <w:pPr>
        <w:pStyle w:val="just"/>
      </w:pPr>
      <w:r>
        <w:t>1. План ____-го этажа Здания с выделением границ Помещения красными линиями - приложение 1.</w:t>
      </w:r>
    </w:p>
    <w:p w:rsidR="00000000" w:rsidRDefault="00A051DC">
      <w:pPr>
        <w:pStyle w:val="just"/>
      </w:pPr>
      <w:r>
        <w:t>2. Договор Аренды нежилого Помещения - приложение 2.</w:t>
      </w:r>
    </w:p>
    <w:p w:rsidR="00000000" w:rsidRDefault="00A051DC">
      <w:pPr>
        <w:pStyle w:val="just"/>
      </w:pPr>
      <w:r>
        <w:t>3. Нотариально заверенная копия свидетельства о рег</w:t>
      </w:r>
      <w:r>
        <w:t>истрации фирмы _____________________.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3"/>
        <w:rPr>
          <w:rFonts w:eastAsia="Times New Roman"/>
        </w:rPr>
      </w:pPr>
      <w:r>
        <w:rPr>
          <w:rFonts w:eastAsia="Times New Roman"/>
        </w:rPr>
        <w:t>X. РЕКВИЗИТЫ СТОРОН</w:t>
      </w:r>
    </w:p>
    <w:p w:rsidR="00000000" w:rsidRDefault="00A051DC">
      <w:pPr>
        <w:pStyle w:val="HTML"/>
      </w:pPr>
      <w:r>
        <w:t xml:space="preserve">     Продавец:            Агент Продавца:          Покупатель:</w:t>
      </w:r>
    </w:p>
    <w:p w:rsidR="00000000" w:rsidRDefault="00A051DC">
      <w:pPr>
        <w:pStyle w:val="HTML"/>
      </w:pPr>
    </w:p>
    <w:p w:rsidR="00000000" w:rsidRDefault="00A051DC">
      <w:pPr>
        <w:pStyle w:val="HTML"/>
      </w:pPr>
      <w:r>
        <w:t>Адрес:               Адрес:                   Адрес:</w:t>
      </w:r>
    </w:p>
    <w:p w:rsidR="00000000" w:rsidRDefault="00A051DC">
      <w:pPr>
        <w:pStyle w:val="HTML"/>
      </w:pPr>
      <w:r>
        <w:t>________________     ___________________      ___________________</w:t>
      </w:r>
    </w:p>
    <w:p w:rsidR="00000000" w:rsidRDefault="00A051DC">
      <w:pPr>
        <w:pStyle w:val="HTML"/>
      </w:pPr>
      <w:r>
        <w:t>______________</w:t>
      </w:r>
      <w:r>
        <w:t>__     ___________________      ___________________</w:t>
      </w:r>
    </w:p>
    <w:p w:rsidR="00000000" w:rsidRDefault="00A051DC">
      <w:pPr>
        <w:pStyle w:val="HTML"/>
      </w:pPr>
      <w:r>
        <w:t>________________     ___________________      ___________________</w:t>
      </w:r>
    </w:p>
    <w:p w:rsidR="00000000" w:rsidRDefault="00A051DC">
      <w:pPr>
        <w:pStyle w:val="HTML"/>
      </w:pPr>
    </w:p>
    <w:p w:rsidR="00000000" w:rsidRDefault="00A051DC">
      <w:pPr>
        <w:pStyle w:val="HTML"/>
      </w:pPr>
      <w:r>
        <w:t>Р/счет:_________     Р/счет:____________      Р/счет: ___________</w:t>
      </w:r>
    </w:p>
    <w:p w:rsidR="00000000" w:rsidRDefault="00A051DC">
      <w:pPr>
        <w:pStyle w:val="HTML"/>
      </w:pPr>
      <w:r>
        <w:t>________________     ___________________      ___________________</w:t>
      </w:r>
    </w:p>
    <w:p w:rsidR="00000000" w:rsidRDefault="00A051DC">
      <w:pPr>
        <w:pStyle w:val="HTML"/>
      </w:pPr>
      <w:r>
        <w:t>_____</w:t>
      </w:r>
      <w:r>
        <w:t>___________     ___________________      ___________________</w:t>
      </w:r>
    </w:p>
    <w:p w:rsidR="00000000" w:rsidRDefault="00A051DC">
      <w:pPr>
        <w:pStyle w:val="HTML"/>
      </w:pPr>
      <w:r>
        <w:t>________________     ___________________      ___________________</w:t>
      </w:r>
    </w:p>
    <w:p w:rsidR="00000000" w:rsidRDefault="00A051DC">
      <w:pPr>
        <w:pStyle w:val="HTML"/>
      </w:pPr>
    </w:p>
    <w:p w:rsidR="00000000" w:rsidRDefault="00A051DC">
      <w:pPr>
        <w:pStyle w:val="HTML"/>
      </w:pPr>
      <w:r>
        <w:t>тел. ___________    тел.________________     тел. _______________</w:t>
      </w:r>
    </w:p>
    <w:p w:rsidR="00000000" w:rsidRDefault="00A051DC">
      <w:pPr>
        <w:pStyle w:val="HTML"/>
      </w:pPr>
      <w:r>
        <w:t>________________     ___________________     _________________</w:t>
      </w:r>
      <w:r>
        <w:t>___</w:t>
      </w:r>
    </w:p>
    <w:p w:rsidR="00000000" w:rsidRDefault="00A051DC">
      <w:pPr>
        <w:pStyle w:val="HTML"/>
      </w:pPr>
      <w:r>
        <w:t>факс  __________    факс   _____________     факс  ______________</w:t>
      </w:r>
    </w:p>
    <w:p w:rsidR="00000000" w:rsidRDefault="00A051DC">
      <w:pPr>
        <w:pStyle w:val="HTML"/>
      </w:pPr>
    </w:p>
    <w:p w:rsidR="00000000" w:rsidRDefault="00A051DC">
      <w:pPr>
        <w:pStyle w:val="HTML"/>
      </w:pPr>
      <w:r>
        <w:t>ПОДПИСИ СТОРОН:</w:t>
      </w:r>
    </w:p>
    <w:p w:rsidR="00000000" w:rsidRDefault="00A051DC">
      <w:pPr>
        <w:pStyle w:val="HTML"/>
      </w:pPr>
    </w:p>
    <w:p w:rsidR="00000000" w:rsidRDefault="00A051DC">
      <w:pPr>
        <w:pStyle w:val="HTML"/>
      </w:pPr>
      <w:r>
        <w:t>Продавец:            Агент Продавца:          Покупатель:</w:t>
      </w:r>
    </w:p>
    <w:p w:rsidR="00000000" w:rsidRDefault="00A051DC">
      <w:pPr>
        <w:pStyle w:val="HTML"/>
      </w:pPr>
    </w:p>
    <w:p w:rsidR="00000000" w:rsidRDefault="00A051DC">
      <w:pPr>
        <w:pStyle w:val="HTML"/>
      </w:pPr>
      <w:r>
        <w:t>_______________      ____________________     ___________________</w:t>
      </w:r>
    </w:p>
    <w:p w:rsidR="00000000" w:rsidRDefault="00A05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1DC">
      <w:pPr>
        <w:pStyle w:val="right"/>
      </w:pPr>
      <w:r>
        <w:t>Источник - Распоряжение Мэра Москвы от 21.10.1998 № 1072-РМ</w:t>
      </w:r>
    </w:p>
    <w:p w:rsidR="00000000" w:rsidRDefault="00A051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https://порядокправа.рф/obrazecy/dogovor_kupli_prodazhi_opciona_na_pravo_arendy_nezhilogo_kommercheskogo_pomeshheniya.htm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DC"/>
    <w:rsid w:val="00A0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3FBE9-9AF4-4991-AC2B-1E04D9378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opciona_na_pravo_arendy_nezhilogo_kommerchesk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2334</Words>
  <Characters>13309</Characters>
  <Application>Microsoft Office Word</Application>
  <DocSecurity>0</DocSecurity>
  <Lines>110</Lines>
  <Paragraphs>31</Paragraphs>
  <ScaleCrop>false</ScaleCrop>
  <Company/>
  <LinksUpToDate>false</LinksUpToDate>
  <CharactersWithSpaces>15612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опциона на право аренды нежилого коммерческого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2022-08-06T14:52:00Z</dcterms:created>
  <dcterms:modified xsi:type="dcterms:W3CDTF">2022-08-06T14:52:00Z</dcterms:modified>
</cp:coreProperties>
</file>