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462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гаража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гаража</w:t>
      </w:r>
    </w:p>
    <w:p w:rsidR="00000000" w:rsidRDefault="009D0462">
      <w:pPr>
        <w:pStyle w:val="HTML"/>
      </w:pPr>
      <w:r>
        <w:t>г. _______________                                  "__"___________ ____ г.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just"/>
      </w:pPr>
      <w:r>
        <w:t>Гражданин Российской Федерации ____________________, паспорт _______________, выдан "__"___________ ____ г. ____________________, зарегистрированн__ по адресу: _________________________, именуем___ в дальнейшем "Продавец", с одной стороны, и</w:t>
      </w:r>
    </w:p>
    <w:p w:rsidR="00000000" w:rsidRDefault="009D0462">
      <w:pPr>
        <w:pStyle w:val="just"/>
      </w:pPr>
      <w:r>
        <w:t>гражданин Росс</w:t>
      </w:r>
      <w:r>
        <w:t>ийской Федерации ____________________, паспорт _______________, выдан "__"___________ ____ г. ____________________, зарегистрированн__ по адресу: _________________________, именуем___ в дальнейшем "Покупатель", с другой стороны, вместе именуемые "Стороны",</w:t>
      </w:r>
      <w:r>
        <w:t xml:space="preserve"> заключили настоящий Договор о нижеследующем: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D0462">
      <w:pPr>
        <w:pStyle w:val="just"/>
      </w:pPr>
      <w:r>
        <w:t>1.1. Продавец передает в собственность Покупателю нежилое строение - гараж, кадастровый номер __________, общей площадью _____ кв. м, расположенный по адресу: _________________________ (дал</w:t>
      </w:r>
      <w:r>
        <w:t xml:space="preserve">ее по тексту - "Гараж"), а Покупатель принимает указанный Гараж и обязуется уплатить за него цену, предусмотренную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9D0462">
      <w:pPr>
        <w:pStyle w:val="sel"/>
        <w:divId w:val="1614090691"/>
      </w:pPr>
      <w:r>
        <w:t xml:space="preserve">1 Договор считается заключенным, если между сторонами, в требуемой в подлежащих случаях форме, достигнуто соглашение </w:t>
      </w:r>
      <w:r>
        <w:t>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9D0462">
      <w:pPr>
        <w:pStyle w:val="just"/>
      </w:pPr>
      <w:r>
        <w:t>1.2. Сведения о Гараже: дата строительства: _______________; материал: ____________________; _______________</w:t>
      </w:r>
      <w:r>
        <w:t xml:space="preserve">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9D0462">
      <w:pPr>
        <w:pStyle w:val="sel"/>
        <w:divId w:val="2059888727"/>
      </w:pPr>
      <w:r>
        <w:t>2 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соотве</w:t>
      </w:r>
      <w:r>
        <w:t>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 (с</w:t>
      </w:r>
      <w:r>
        <w:t>т. 554 Гражданского кодекса РФ).</w:t>
      </w:r>
    </w:p>
    <w:p w:rsidR="00000000" w:rsidRDefault="009D0462">
      <w:pPr>
        <w:pStyle w:val="just"/>
      </w:pPr>
      <w:r>
        <w:t>1.3. Гараж принадлежит Продавцу на праве собственности на основании ____________________ от "__"___________ ____ г., что подтверждается Свидетельством о государственной регистрации права собственности на недвижимое имуществ</w:t>
      </w:r>
      <w:r>
        <w:t>о от "__"___________ ____ г., серия _____ N _____, выданным ____________________, запись в Едином государственном реестре прав на недвижимое имущество и сделок с ним N _____.</w:t>
      </w:r>
    </w:p>
    <w:p w:rsidR="00000000" w:rsidRDefault="009D0462">
      <w:pPr>
        <w:pStyle w:val="just"/>
      </w:pPr>
      <w:r>
        <w:lastRenderedPageBreak/>
        <w:t>1.4. Отчуждаемый по настоящему Договору Гараж находится на земельном участке по а</w:t>
      </w:r>
      <w:r>
        <w:t>дресу _________________________, принадлежащем Продавцу на праве собственности, общей площадью _____ кв. м, кадастровый номер _____, категория земель _______________, что подтверждается Свидетельством о государственной регистрации права собственности на не</w:t>
      </w:r>
      <w:r>
        <w:t>движимое имущество от "__"___________ ____ г., серия _____ N _____, выданным ____________________, запись в Едином государственном реестре прав на недвижимое имущество и сделок с ним N _____.</w:t>
      </w:r>
    </w:p>
    <w:p w:rsidR="00000000" w:rsidRDefault="009D0462">
      <w:pPr>
        <w:pStyle w:val="just"/>
      </w:pPr>
      <w:r>
        <w:t>1.5. При переходе права собственности на Гараж по настоящему Дог</w:t>
      </w:r>
      <w:r>
        <w:t xml:space="preserve">овору к Покупателю переходит право собственности на земельный участок, занятый строением и необходимый для его использования, указанный в п. 1.4 настоящего Договора </w:t>
      </w:r>
      <w:r>
        <w:rPr>
          <w:vertAlign w:val="superscript"/>
        </w:rPr>
        <w:t>3</w:t>
      </w:r>
      <w:r>
        <w:t xml:space="preserve"> .</w:t>
      </w:r>
    </w:p>
    <w:p w:rsidR="00000000" w:rsidRDefault="009D0462">
      <w:pPr>
        <w:pStyle w:val="sel"/>
        <w:divId w:val="2032755741"/>
      </w:pPr>
      <w:r>
        <w:t>3 В случае, когда продавец является собственником земельного участка, на котором находи</w:t>
      </w:r>
      <w:r>
        <w:t>тся продаваемая недвижимость, покупателю передается право собственности на земельный участок, занятый такой недвижимостью и необходимый для ее использования, если иное не предусмотрено законом. При продаже недвижимости, находящейся на земельном участке, не</w:t>
      </w:r>
      <w:r>
        <w:t xml:space="preserve"> принадлежащем продавцу на праве собственности, покупатель приобретает право пользования соответствующим земельным участком на тех же условиях, что и продавец недвижимости (п. п. 2, 3 ст. 552 Гражданского кодекса РФ).</w:t>
      </w:r>
    </w:p>
    <w:p w:rsidR="00000000" w:rsidRDefault="009D0462">
      <w:pPr>
        <w:pStyle w:val="just"/>
      </w:pPr>
      <w:r>
        <w:t>1.6. Продавец гарантирует, что до подп</w:t>
      </w:r>
      <w:r>
        <w:t>исания настоящего Договора Гараж не продан, не является предметом залога, не обременен правами третьих лиц, в споре и под арестом и иным запрещением не состоит.</w:t>
      </w:r>
    </w:p>
    <w:p w:rsidR="00000000" w:rsidRDefault="009D0462">
      <w:pPr>
        <w:pStyle w:val="just"/>
      </w:pPr>
      <w:r>
        <w:t>1.7. Приложением к настоящему Договору является выписка из Государственного кадастра недвижимос</w:t>
      </w:r>
      <w:r>
        <w:t>ти.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ОПЛАТЫ</w:t>
      </w:r>
    </w:p>
    <w:p w:rsidR="00000000" w:rsidRDefault="009D0462">
      <w:pPr>
        <w:pStyle w:val="just"/>
      </w:pPr>
      <w:r>
        <w:t xml:space="preserve">2.1. Цена отчуждаемого по настоящему Договору Гаража составляет _____ (__________) рублей (цена Договора) </w:t>
      </w:r>
      <w:r>
        <w:rPr>
          <w:vertAlign w:val="superscript"/>
        </w:rPr>
        <w:t>4</w:t>
      </w:r>
      <w:r>
        <w:t xml:space="preserve"> .</w:t>
      </w:r>
    </w:p>
    <w:p w:rsidR="00000000" w:rsidRDefault="009D0462">
      <w:pPr>
        <w:pStyle w:val="sel"/>
        <w:divId w:val="1574075581"/>
      </w:pPr>
      <w:r>
        <w:t>4 Договор продажи недвижимости должен предусматривать цену этого имущества. При отсутствии в договоре согла</w:t>
      </w:r>
      <w:r>
        <w:t>сованного сторонами в письменной форме условия о цене недвижимости договор о ее продаже считается незаключенным. При этом правила определения цены, предусмотренные пунктом 3 статьи 424 Гражданского кодекса РФ, не применяются (п. 1 ст. 555 Гражданского коде</w:t>
      </w:r>
      <w:r>
        <w:t>кса РФ).</w:t>
      </w:r>
    </w:p>
    <w:p w:rsidR="00000000" w:rsidRDefault="009D0462">
      <w:pPr>
        <w:pStyle w:val="just"/>
        <w:divId w:val="1574075581"/>
      </w:pPr>
      <w:r>
        <w:t>Если иное не предусмотрено законом или договором продажи недвижимости, установленная в нем цена здания, сооружения или другого недвижимого имущества, находящегося на земельном участке, включает цену передаваемой с этим недвижимым имуществом соотве</w:t>
      </w:r>
      <w:r>
        <w:t>тствующей части земельного участка или права на нее (п. 2 ст. 555 Гражданского кодекса РФ).</w:t>
      </w:r>
    </w:p>
    <w:p w:rsidR="00000000" w:rsidRDefault="009D0462">
      <w:pPr>
        <w:pStyle w:val="just"/>
      </w:pPr>
      <w:r>
        <w:t>2.2. Цена Договора, указанная в п. 2.1 Договора, подлежит помещению в банковскую ячейку перед сдачей документов для государственной регистрации перехода права собст</w:t>
      </w:r>
      <w:r>
        <w:t>венности в _________________________.</w:t>
      </w:r>
    </w:p>
    <w:p w:rsidR="00000000" w:rsidRDefault="009D0462">
      <w:pPr>
        <w:pStyle w:val="just"/>
      </w:pPr>
      <w:r>
        <w:t>2.3. После государственной регистрации перехода права собственности на Гараж к Покупателю Продавец получает доступ к ячейке при предъявлении в банк следующих документов: _________________________.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3"/>
        <w:rPr>
          <w:rFonts w:eastAsia="Times New Roman"/>
        </w:rPr>
      </w:pPr>
      <w:r>
        <w:rPr>
          <w:rFonts w:eastAsia="Times New Roman"/>
        </w:rPr>
        <w:t>3. ПЕРЕДАЧА ГАРАЖА И ГОСУДАРСТВЕННАЯ РЕГИСТРАЦИЯ ПЕРЕХОДА ПРАВА СОБСТВЕННОСТИ</w:t>
      </w:r>
    </w:p>
    <w:p w:rsidR="00000000" w:rsidRDefault="009D0462">
      <w:pPr>
        <w:pStyle w:val="just"/>
      </w:pPr>
      <w:r>
        <w:t xml:space="preserve">3.1. Продавец обязуется передать Покупателю Гараж не позднее _____ (__________) дней с момента подписания настоящего Договора на основании подписываемого Сторонами передаточного </w:t>
      </w:r>
      <w:r>
        <w:t>акта, являющегося с момента его подписания неотъемлемой частью настоящего Договора.</w:t>
      </w:r>
    </w:p>
    <w:p w:rsidR="00000000" w:rsidRDefault="009D0462">
      <w:pPr>
        <w:pStyle w:val="just"/>
      </w:pPr>
      <w:r>
        <w:t>3.2. До подписания передаточного акта Покупатель обязан произвести детальный осмотр Гаража и, при выявлении недостатков, указать об этом в передаточном акте.</w:t>
      </w:r>
    </w:p>
    <w:p w:rsidR="00000000" w:rsidRDefault="009D0462">
      <w:pPr>
        <w:pStyle w:val="just"/>
      </w:pPr>
      <w:r>
        <w:t>3.3. Переход п</w:t>
      </w:r>
      <w:r>
        <w:t>рава собственности на Гараж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</w:t>
      </w:r>
    </w:p>
    <w:p w:rsidR="00000000" w:rsidRDefault="009D0462">
      <w:pPr>
        <w:pStyle w:val="just"/>
      </w:pPr>
      <w:r>
        <w:t>3.4. Расходы, связанные с государственной регистрацией перехода права собст</w:t>
      </w:r>
      <w:r>
        <w:t>венности на отчуждаемый по настоящему Договору Гараж, предусмотренные действующим законодательством, Стороны несут поровну.</w:t>
      </w:r>
    </w:p>
    <w:p w:rsidR="00000000" w:rsidRDefault="009D0462">
      <w:pPr>
        <w:pStyle w:val="just"/>
      </w:pPr>
      <w:r>
        <w:t>3.5. Стороны обязуются предоставить все документы, а также совершить иные действия, необходимые и достаточные для государственной ре</w:t>
      </w:r>
      <w:r>
        <w:t>гистрации перехода права собственности в органе, осуществляющем государственную регистрацию прав на недвижимое имущество и сделок с ним.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D0462">
      <w:pPr>
        <w:pStyle w:val="just"/>
      </w:pPr>
      <w:r>
        <w:t>4.1. За нарушение Продавцом срока передачи Гаража, предусмотренного п. 3.1 настоящего Догово</w:t>
      </w:r>
      <w:r>
        <w:t>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9D0462">
      <w:pPr>
        <w:pStyle w:val="just"/>
      </w:pPr>
      <w:r>
        <w:t>4.2. За нарушение Покупателем порядка и срока оплаты цены Договора, предусмотренного п. 2.2 настоящего Договора, Продавец вправе потребова</w:t>
      </w:r>
      <w:r>
        <w:t>ть уплаты пени в размере _____% от не уплаченной в срок суммы за каждый день просрочки. Покупатель не несет ответственности за нарушение срока уплаты цены Договора в случае непредставления или представления не в полном объеме Продавцом документов, указанны</w:t>
      </w:r>
      <w:r>
        <w:t>х в п. 2.3 настоящего Договора.</w:t>
      </w:r>
    </w:p>
    <w:p w:rsidR="00000000" w:rsidRDefault="009D0462">
      <w:pPr>
        <w:pStyle w:val="just"/>
      </w:pPr>
      <w:r>
        <w:t>4.3. В случае уклонения от государственной регистрации перехода права собственности на гараж Сторона, уклоняющаяся от регистрации, обязана уплатить другой Стороне штраф в размере _____ (__________) рублей.</w:t>
      </w:r>
    </w:p>
    <w:p w:rsidR="00000000" w:rsidRDefault="009D0462">
      <w:pPr>
        <w:pStyle w:val="just"/>
      </w:pPr>
      <w:r>
        <w:t>4.4. За неисполнен</w:t>
      </w:r>
      <w:r>
        <w:t>ие или ненадлежащее исполнение иных обязанностей, установленных настоящим Договором, Стороны несут ответственность, предусмотренную действующим законодательством Российской Федерации.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9D0462">
      <w:pPr>
        <w:pStyle w:val="just"/>
      </w:pPr>
      <w:r>
        <w:t>5.1. Все споры и разногласия, которые могу</w:t>
      </w:r>
      <w:r>
        <w:t>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9D0462">
      <w:pPr>
        <w:pStyle w:val="just"/>
      </w:pPr>
      <w:r>
        <w:t xml:space="preserve">5.2. В случае невозможности разрешения споров путем переговоров Стороны передают их на рассмотрение в суд в порядке, </w:t>
      </w:r>
      <w:r>
        <w:t>предусмотренном действующим законодательством Российской Федерации.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9D0462">
      <w:pPr>
        <w:pStyle w:val="sel"/>
        <w:divId w:val="81032192"/>
      </w:pPr>
      <w:r>
        <w:t xml:space="preserve">5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</w:t>
      </w:r>
      <w:r>
        <w:t>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</w:t>
      </w:r>
      <w:r>
        <w:t>ое условие в качестве существенного, при несогласованности которого договор не может считаться заключенным.</w:t>
      </w:r>
    </w:p>
    <w:p w:rsidR="00000000" w:rsidRDefault="009D0462">
      <w:pPr>
        <w:pStyle w:val="just"/>
      </w:pPr>
      <w:r>
        <w:t>6.1.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000000" w:rsidRDefault="009D0462">
      <w:pPr>
        <w:pStyle w:val="just"/>
      </w:pPr>
      <w:r>
        <w:t>6.2. Все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9D0462">
      <w:pPr>
        <w:pStyle w:val="just"/>
      </w:pPr>
      <w:r>
        <w:t>6.3. Настоящий Договор может быть расторгнут по соглашению Сторон либо по иным основаниям, предусмотренным действующим законодате</w:t>
      </w:r>
      <w:r>
        <w:t>льством Российской Федерации.</w:t>
      </w:r>
    </w:p>
    <w:p w:rsidR="00000000" w:rsidRDefault="009D0462">
      <w:pPr>
        <w:pStyle w:val="just"/>
      </w:pPr>
      <w:r>
        <w:t>6.4.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D0462">
      <w:pPr>
        <w:pStyle w:val="just"/>
      </w:pPr>
      <w:r>
        <w:t>6.5. Все приложения к настоящему Договору являются его неотъемлемой частью.</w:t>
      </w:r>
    </w:p>
    <w:p w:rsidR="00000000" w:rsidRDefault="009D0462">
      <w:pPr>
        <w:pStyle w:val="just"/>
      </w:pPr>
      <w:r>
        <w:t>6.6. Настоящий Дог</w:t>
      </w:r>
      <w:r>
        <w:t>овор составлен в трех экземплярах, по одному экземпляру для каждой из Сторон, а также для органа, осуществляющего государственную регистрацию прав на недвижимое имущество и сделок с ним.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just"/>
      </w:pPr>
      <w:r>
        <w:t>Приложение:</w:t>
      </w:r>
    </w:p>
    <w:p w:rsidR="00000000" w:rsidRDefault="009D0462">
      <w:pPr>
        <w:pStyle w:val="just"/>
      </w:pPr>
      <w:r>
        <w:t>1. Выписка из Государственного кадастра недвижимости.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9D0462">
      <w:pPr>
        <w:pStyle w:val="just"/>
      </w:pPr>
      <w:r>
        <w:t>Продавец: гражданин Российской Федерации ____________________, паспорт _______________, выдан "__"___________ ____ г. ____________________, зарегистрированн__ по адресу: _________________________.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just"/>
      </w:pPr>
      <w:r>
        <w:t>__________________/_________</w:t>
      </w:r>
      <w:r>
        <w:t>____________________________________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just"/>
      </w:pPr>
      <w:r>
        <w:t>Покупатель: гражданин Российской Федерации ____________________, паспорт _______________, выдан "__"___________ ____ г. ____________________, зарегистрированн__ по адресу: _________________________.</w:t>
      </w:r>
    </w:p>
    <w:p w:rsidR="00000000" w:rsidRDefault="009D0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62">
      <w:pPr>
        <w:pStyle w:val="just"/>
      </w:pPr>
      <w:r>
        <w:t>__________________</w:t>
      </w:r>
      <w:r>
        <w:t>/_____________________________________________</w:t>
      </w:r>
    </w:p>
    <w:p w:rsidR="00000000" w:rsidRDefault="009D0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права.рф/obrazecy/dogovor_kupli_prodazhi_garazha.htm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462"/>
    <w:rsid w:val="009D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F5AE5A-CB64-4DA1-A89E-40631BEB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3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8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gar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1516</Words>
  <Characters>8644</Characters>
  <Application>Microsoft Office Word</Application>
  <DocSecurity>0</DocSecurity>
  <Lines>72</Lines>
  <Paragraphs>20</Paragraphs>
  <ScaleCrop>false</ScaleCrop>
  <Company/>
  <LinksUpToDate>false</LinksUpToDate>
  <CharactersWithSpaces>10140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гаража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2022-08-06T14:46:00Z</dcterms:created>
  <dcterms:modified xsi:type="dcterms:W3CDTF">2022-08-06T14:46:00Z</dcterms:modified>
</cp:coreProperties>
</file>