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123F">
      <w:pPr>
        <w:pStyle w:val="1"/>
        <w:rPr>
          <w:rFonts w:eastAsia="Times New Roman"/>
        </w:rPr>
      </w:pPr>
      <w:r>
        <w:rPr>
          <w:rFonts w:eastAsia="Times New Roman"/>
        </w:rPr>
        <w:t>Договор коммерческой концессии (франчайзинга)</w:t>
      </w:r>
    </w:p>
    <w:p w:rsidR="00000000" w:rsidRDefault="0010123F">
      <w:pPr>
        <w:pStyle w:val="3"/>
        <w:rPr>
          <w:rFonts w:eastAsia="Times New Roman"/>
        </w:rPr>
      </w:pPr>
      <w:r>
        <w:rPr>
          <w:rFonts w:eastAsia="Times New Roman"/>
        </w:rPr>
        <w:t>Примерный образец договора коммерческой концессии (франчайзинга)</w:t>
      </w:r>
    </w:p>
    <w:p w:rsidR="00000000" w:rsidRDefault="0010123F">
      <w:pPr>
        <w:pStyle w:val="right"/>
      </w:pPr>
      <w:r>
        <w:t>Дата</w:t>
      </w:r>
    </w:p>
    <w:p w:rsidR="00000000" w:rsidRDefault="00101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23F">
      <w:pPr>
        <w:pStyle w:val="just"/>
      </w:pPr>
      <w:r>
        <w:t>ОАО "Новый век", именуемое в дальнейшем "Правообладатель"</w:t>
      </w:r>
      <w:r>
        <w:t>, в лице директора Иванова И.И., действующего на основании Устава, с одной стороны, и ООО "Восход", именуемое в дальнейшем "Пользователь", в лице директора Петрова П.П., действующего на основании Устава, с другой стороны, заключили настоящий договор о ниже</w:t>
      </w:r>
      <w:r>
        <w:t>следующем.</w:t>
      </w:r>
    </w:p>
    <w:p w:rsidR="00000000" w:rsidRDefault="00101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23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0123F">
      <w:pPr>
        <w:pStyle w:val="just"/>
      </w:pPr>
      <w:r>
        <w:t>1.1. Согласно настоящему договору Правообладатель обязуется предоставить Пользователю за вознаграждение на указанный в договоре срок право использовать в предпринимательской деятельности Пользователя комплекс принадлежащих П</w:t>
      </w:r>
      <w:r>
        <w:t>равообладателю исключительных прав, а именно: право на фирменное наименование и коммерческое обозначение Правообладателя, на охраняемую коммерческую информацию, на товарный знак и знак обслуживания.</w:t>
      </w:r>
    </w:p>
    <w:p w:rsidR="00000000" w:rsidRDefault="0010123F">
      <w:pPr>
        <w:pStyle w:val="just"/>
      </w:pPr>
      <w:r>
        <w:t>1.2. Пользователь вправе использовать принадлежащий Право</w:t>
      </w:r>
      <w:r>
        <w:t>обладателю комплекс исключительных прав на &lt;указать территорию&gt;.</w:t>
      </w:r>
    </w:p>
    <w:p w:rsidR="00000000" w:rsidRDefault="0010123F">
      <w:pPr>
        <w:pStyle w:val="just"/>
      </w:pPr>
      <w:r>
        <w:t>1.3. Срок действия настоящего договора: &lt;...&gt;.</w:t>
      </w:r>
    </w:p>
    <w:p w:rsidR="00000000" w:rsidRDefault="0010123F">
      <w:pPr>
        <w:pStyle w:val="just"/>
      </w:pPr>
      <w:r>
        <w:t>1.4. Вознаграждение за пользование комплексом исключительных прав составляет &lt;...&gt; рублей и выплачивается в форме &lt;фиксированных разовых или пер</w:t>
      </w:r>
      <w:r>
        <w:t>иодических платежей, отчислений от выручки, наценки на оптовую цену товаров&gt;, передаваемых Правообладателем в следующие сроки: &lt;...&gt;.</w:t>
      </w:r>
    </w:p>
    <w:p w:rsidR="00000000" w:rsidRDefault="00101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23F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10123F">
      <w:pPr>
        <w:pStyle w:val="just"/>
      </w:pPr>
      <w:r>
        <w:t>2.1. Правообладатель обязан:</w:t>
      </w:r>
    </w:p>
    <w:p w:rsidR="00000000" w:rsidRDefault="0010123F">
      <w:pPr>
        <w:pStyle w:val="just"/>
      </w:pPr>
      <w:r>
        <w:t>а) передать Пользователю техническую и коммерческую документацию, пред</w:t>
      </w:r>
      <w:r>
        <w:t>оставить иную информацию, необходимую Пользователю для осуществления прав, предоставленных ему по настоящему договору, а также проинструктировать Пользователя и его работников по вопросам, связанным с осуществлением этих прав;</w:t>
      </w:r>
    </w:p>
    <w:p w:rsidR="00000000" w:rsidRDefault="0010123F">
      <w:pPr>
        <w:pStyle w:val="just"/>
      </w:pPr>
      <w:r>
        <w:t>б) выдать Пользователю в след</w:t>
      </w:r>
      <w:r>
        <w:t>ующие сроки: &lt;...&gt; следующие лицензии: &lt;...&gt;, обеспечив их оформление в установленном порядке;</w:t>
      </w:r>
    </w:p>
    <w:p w:rsidR="00000000" w:rsidRDefault="0010123F">
      <w:pPr>
        <w:pStyle w:val="just"/>
      </w:pPr>
      <w:r>
        <w:lastRenderedPageBreak/>
        <w:t>в) обеспечить регистрацию настоящего договора в установленном порядке;</w:t>
      </w:r>
    </w:p>
    <w:p w:rsidR="00000000" w:rsidRDefault="0010123F">
      <w:pPr>
        <w:pStyle w:val="just"/>
      </w:pPr>
      <w:r>
        <w:t>г) оказывать Пользователю постоянное техническое и консультативное содействие, включая сод</w:t>
      </w:r>
      <w:r>
        <w:t>ействие в обучении и повышении квалификации работников;</w:t>
      </w:r>
    </w:p>
    <w:p w:rsidR="00000000" w:rsidRDefault="0010123F">
      <w:pPr>
        <w:pStyle w:val="just"/>
      </w:pPr>
      <w:r>
        <w:t>д) контролировать качество товаров (работ, услуг), производимых (выполняемых, оказываемых) Пользователем на основании настоящего договора;</w:t>
      </w:r>
    </w:p>
    <w:p w:rsidR="00000000" w:rsidRDefault="0010123F">
      <w:pPr>
        <w:pStyle w:val="just"/>
      </w:pPr>
      <w:r>
        <w:t>е) не предоставлять другим лицам комплекс исключительных прав</w:t>
      </w:r>
      <w:r>
        <w:t>, аналогичных настоящему договору, для их использования на закрепленной за Пользователем согласно п. 1.2 территории, а также воздерживаться от собственной аналогичной деятельности на этой территории.</w:t>
      </w:r>
    </w:p>
    <w:p w:rsidR="00000000" w:rsidRDefault="0010123F">
      <w:pPr>
        <w:pStyle w:val="just"/>
      </w:pPr>
      <w:r>
        <w:t>2.2. С учетом характера и особенностей деятельности, осу</w:t>
      </w:r>
      <w:r>
        <w:t>ществляемой Пользователем по настоящему договору, Пользователь обязуется:</w:t>
      </w:r>
    </w:p>
    <w:p w:rsidR="00000000" w:rsidRDefault="0010123F">
      <w:pPr>
        <w:pStyle w:val="just"/>
      </w:pPr>
      <w:r>
        <w:t>а) использовать при осуществлении предусмотренной настоящим договором деятельности фирменное наименование, коммерческое обозначение Правообладателя, иные права следующим образом: &lt;..</w:t>
      </w:r>
      <w:r>
        <w:t>.&gt;;</w:t>
      </w:r>
    </w:p>
    <w:p w:rsidR="00000000" w:rsidRDefault="0010123F">
      <w:pPr>
        <w:pStyle w:val="just"/>
      </w:pPr>
      <w:r>
        <w:t>б) обеспечивать соответствие качества производимых им на основе настоящего договора товаров, выполняемых работ, оказываемых услуг качеству аналогичных товаров, работ или услуг, производимых, выполняемых или оказываемых непосредственно Правообладателем;</w:t>
      </w:r>
    </w:p>
    <w:p w:rsidR="00000000" w:rsidRDefault="0010123F">
      <w:pPr>
        <w:pStyle w:val="just"/>
      </w:pPr>
      <w:r>
        <w:t xml:space="preserve">в) соблюдать инструкции и указания Правообладателя, направленные на обеспечение соответствия характера, способов и условий использования комплекса исключительных прав тому, как он используется Правообладателем, в том числе указания, касающиеся внешнего и </w:t>
      </w:r>
      <w:r>
        <w:t>внутреннего оформления коммерческих помещений, используемых Пользователем при осуществлении предоставленных ему по договору прав;</w:t>
      </w:r>
    </w:p>
    <w:p w:rsidR="00000000" w:rsidRDefault="0010123F">
      <w:pPr>
        <w:pStyle w:val="just"/>
      </w:pPr>
      <w:r>
        <w:t>г) оказывать покупателям (заказчикам) дополнительные услуги, на которые они могли бы рассчитывать, приобретая (заказывая) това</w:t>
      </w:r>
      <w:r>
        <w:t>р (работу, услугу) непосредственно у Правообладателя;</w:t>
      </w:r>
    </w:p>
    <w:p w:rsidR="00000000" w:rsidRDefault="0010123F">
      <w:pPr>
        <w:pStyle w:val="just"/>
      </w:pPr>
      <w:r>
        <w:t>д) не разглашать секреты производства Правообладателя и другую полученную от него конфиденциальную коммерческую информацию;</w:t>
      </w:r>
    </w:p>
    <w:p w:rsidR="00000000" w:rsidRDefault="0010123F">
      <w:pPr>
        <w:pStyle w:val="just"/>
      </w:pPr>
      <w:r>
        <w:t>е) предоставить следующее количество субконцессий: &lt;...&gt;;</w:t>
      </w:r>
    </w:p>
    <w:p w:rsidR="00000000" w:rsidRDefault="0010123F">
      <w:pPr>
        <w:pStyle w:val="just"/>
      </w:pPr>
      <w:r>
        <w:t>ж) информировать пок</w:t>
      </w:r>
      <w:r>
        <w:t>упателей (заказчиков) наиболее очевидным для них способом о том, что он использует фирменное наименование, коммерческое обозначение, товарный знак, знак обслуживания или иное средство индивидуализации в силу настоящего договора;</w:t>
      </w:r>
    </w:p>
    <w:p w:rsidR="00000000" w:rsidRDefault="0010123F">
      <w:pPr>
        <w:pStyle w:val="just"/>
      </w:pPr>
      <w:r>
        <w:t>з) не конкурировать с Правообладателем на территории, на которую распространяется действие настоящего договора.</w:t>
      </w:r>
    </w:p>
    <w:p w:rsidR="00000000" w:rsidRDefault="00101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23F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Правообладателя по требованиям, предъявляемым к Пользователю</w:t>
      </w:r>
    </w:p>
    <w:p w:rsidR="00000000" w:rsidRDefault="0010123F">
      <w:pPr>
        <w:pStyle w:val="just"/>
      </w:pPr>
      <w:r>
        <w:t>3.1. Правообладатель несет субсидиарную ответственность по пред</w:t>
      </w:r>
      <w:r>
        <w:t>ъявляемым к Пользователю требованиям о несоответствии качества товаров (работ, услуг), продаваемых (выполняемых, оказываемых) Пользователем по настоящему договору.</w:t>
      </w:r>
    </w:p>
    <w:p w:rsidR="00000000" w:rsidRDefault="0010123F">
      <w:pPr>
        <w:pStyle w:val="just"/>
      </w:pPr>
      <w:r>
        <w:t>3.2. По требованиям, предъявляемым к Пользователю как к изготовителю продукции (товаров) Пра</w:t>
      </w:r>
      <w:r>
        <w:t>вообладателя, Правообладатель отвечает солидарно с Пользователем.</w:t>
      </w:r>
    </w:p>
    <w:p w:rsidR="00000000" w:rsidRDefault="00101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23F">
      <w:pPr>
        <w:pStyle w:val="3"/>
        <w:rPr>
          <w:rFonts w:eastAsia="Times New Roman"/>
        </w:rPr>
      </w:pPr>
      <w:r>
        <w:rPr>
          <w:rFonts w:eastAsia="Times New Roman"/>
        </w:rPr>
        <w:t>4. Право Пользователя заключить настоящий договор на новый срок</w:t>
      </w:r>
    </w:p>
    <w:p w:rsidR="00000000" w:rsidRDefault="0010123F">
      <w:pPr>
        <w:pStyle w:val="just"/>
      </w:pPr>
      <w:r>
        <w:t>4.1. Пользователь, надлежащим образом исполняющий свои обязанности, имеет по истечении срока настоящего договора право на его</w:t>
      </w:r>
      <w:r>
        <w:t xml:space="preserve"> заключение на новый срок на тех же условиях.</w:t>
      </w:r>
    </w:p>
    <w:p w:rsidR="00000000" w:rsidRDefault="0010123F">
      <w:pPr>
        <w:pStyle w:val="just"/>
      </w:pPr>
      <w:r>
        <w:t>4.2. Правообладатель вправе отказать в заключении договора коммерческой концессии на новый срок при условии, что в течение трех лет со дня истечения срока настоящего договора он не будет заключать с другими лиц</w:t>
      </w:r>
      <w:r>
        <w:t>ами аналогичные договоры коммерческой концессии и соглашаться на заключение аналогичных договоров коммерческой субконцессии, действие которых будет распространяться на ту же территорию, на которой действовал настоящий договор.</w:t>
      </w:r>
    </w:p>
    <w:p w:rsidR="00000000" w:rsidRDefault="00101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23F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10123F">
      <w:pPr>
        <w:pStyle w:val="just"/>
      </w:pPr>
      <w:r>
        <w:t>5.1. Настоящий договор вступает в силу с момента его подписания.</w:t>
      </w:r>
    </w:p>
    <w:p w:rsidR="00000000" w:rsidRDefault="0010123F">
      <w:pPr>
        <w:pStyle w:val="just"/>
      </w:pPr>
      <w:r>
        <w:t>5.2. Договор составлен в 2 экземплярах.</w:t>
      </w:r>
    </w:p>
    <w:p w:rsidR="00000000" w:rsidRDefault="0010123F">
      <w:pPr>
        <w:pStyle w:val="just"/>
      </w:pPr>
      <w:r>
        <w:t>5.3. Во всем ином, не урегулированном в настоящем договоре, Стороны будут руководствоваться нормами действующего гражданского законодательства Российск</w:t>
      </w:r>
      <w:r>
        <w:t>ой Федерации.</w:t>
      </w:r>
    </w:p>
    <w:p w:rsidR="00000000" w:rsidRDefault="00101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23F">
      <w:pPr>
        <w:pStyle w:val="3"/>
        <w:rPr>
          <w:rFonts w:eastAsia="Times New Roman"/>
        </w:rPr>
      </w:pPr>
      <w:r>
        <w:rPr>
          <w:rFonts w:eastAsia="Times New Roman"/>
        </w:rPr>
        <w:t>6. Адреса, реквизиты и подписи сторон</w:t>
      </w:r>
    </w:p>
    <w:p w:rsidR="00000000" w:rsidRDefault="00101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23F">
      <w:pPr>
        <w:pStyle w:val="right"/>
      </w:pPr>
      <w:r>
        <w:t>Источник - "Гражданское право для бухгалтера", "ГроссМедиа", "РОСБУХ"</w:t>
      </w:r>
    </w:p>
    <w:p w:rsidR="00000000" w:rsidRDefault="001012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https://порядокправа.рф/obrazecy/dogovor_kommercheskoj_koncessii_franchajzinga.htm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23F"/>
    <w:rsid w:val="00101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7A28CB-5D77-4B86-9EEB-E6226B9E6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ommercheskoj_koncessii_franchajz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886</Words>
  <Characters>5051</Characters>
  <Application>Microsoft Office Word</Application>
  <DocSecurity>0</DocSecurity>
  <Lines>42</Lines>
  <Paragraphs>11</Paragraphs>
  <ScaleCrop>false</ScaleCrop>
  <Company/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коммерческой концессии (франчайзинга)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2022-08-06T14:42:00Z</dcterms:created>
  <dcterms:modified xsi:type="dcterms:W3CDTF">2022-08-06T14:42:00Z</dcterms:modified>
</cp:coreProperties>
</file>