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7408">
      <w:pPr>
        <w:pStyle w:val="1"/>
        <w:rPr>
          <w:rFonts w:eastAsia="Times New Roman"/>
        </w:rPr>
      </w:pPr>
      <w:r>
        <w:rPr>
          <w:rFonts w:eastAsia="Times New Roman"/>
        </w:rPr>
        <w:t>Договор ипотеки предприятия</w:t>
      </w:r>
    </w:p>
    <w:p w:rsidR="00000000" w:rsidRDefault="00827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408">
      <w:pPr>
        <w:pStyle w:val="3"/>
        <w:rPr>
          <w:rFonts w:eastAsia="Times New Roman"/>
        </w:rPr>
      </w:pPr>
      <w:r>
        <w:rPr>
          <w:rFonts w:eastAsia="Times New Roman"/>
        </w:rPr>
        <w:t>Договор N ___ ипотеки предприятия</w:t>
      </w:r>
    </w:p>
    <w:p w:rsidR="00000000" w:rsidRDefault="00827408">
      <w:pPr>
        <w:pStyle w:val="HTML"/>
      </w:pPr>
      <w:r>
        <w:t>г. _________                                          "___"________ ____ г.</w:t>
      </w:r>
    </w:p>
    <w:p w:rsidR="00000000" w:rsidRDefault="00827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408">
      <w:pPr>
        <w:pStyle w:val="just"/>
      </w:pPr>
      <w:r>
        <w:t>_____________________________, именуем__ в дальнейшем "Залогодержатель"</w:t>
      </w:r>
      <w:r>
        <w:t>, в лице __________________________, действующ___ на основании ___________, с одной стороны и _____________, именуем__ в дальнейшем "Залогодатель", в лице ____________, действующ___ на основании ___________, с другой стороны, заключили Договор о нижеследую</w:t>
      </w:r>
      <w:r>
        <w:t>щем:</w:t>
      </w:r>
    </w:p>
    <w:p w:rsidR="00000000" w:rsidRDefault="00827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40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827408">
      <w:pPr>
        <w:pStyle w:val="HTML"/>
      </w:pPr>
      <w:r>
        <w:t xml:space="preserve">    1.1.   Настоящий   Договор  заключен  с  целью  обеспечения  исполнения</w:t>
      </w:r>
    </w:p>
    <w:p w:rsidR="00000000" w:rsidRDefault="00827408">
      <w:pPr>
        <w:pStyle w:val="HTML"/>
      </w:pPr>
      <w:r>
        <w:t>обязательств Залогодателя перед Залогодержателем по _______________________</w:t>
      </w:r>
    </w:p>
    <w:p w:rsidR="00000000" w:rsidRDefault="00827408">
      <w:pPr>
        <w:pStyle w:val="HTML"/>
      </w:pPr>
      <w:r>
        <w:t>(указать существо,</w:t>
      </w:r>
    </w:p>
    <w:p w:rsidR="00000000" w:rsidRDefault="00827408">
      <w:pPr>
        <w:pStyle w:val="HTML"/>
      </w:pPr>
      <w:r>
        <w:t>___________________________________________________________</w:t>
      </w:r>
      <w:r>
        <w:t>_______ на сумму</w:t>
      </w:r>
    </w:p>
    <w:p w:rsidR="00000000" w:rsidRDefault="00827408">
      <w:pPr>
        <w:pStyle w:val="HTML"/>
      </w:pPr>
      <w:r>
        <w:t>срок и иную характеристику обязательства, обеспечиваемого ипотекой)</w:t>
      </w:r>
    </w:p>
    <w:p w:rsidR="00000000" w:rsidRDefault="00827408">
      <w:pPr>
        <w:pStyle w:val="HTML"/>
      </w:pPr>
      <w:r>
        <w:t xml:space="preserve">_______ (____________) рублей  </w:t>
      </w:r>
      <w:r>
        <w:rPr>
          <w:vertAlign w:val="superscript"/>
        </w:rPr>
        <w:t>1</w:t>
      </w:r>
      <w:r>
        <w:t xml:space="preserve"> .</w:t>
      </w:r>
    </w:p>
    <w:p w:rsidR="00000000" w:rsidRDefault="00827408">
      <w:pPr>
        <w:pStyle w:val="HTML"/>
      </w:pPr>
      <w:r>
        <w:t>1.2.  В  обеспечение   своевременного   исполнения  своих  обязательств</w:t>
      </w:r>
    </w:p>
    <w:p w:rsidR="00000000" w:rsidRDefault="00827408">
      <w:pPr>
        <w:pStyle w:val="HTML"/>
      </w:pPr>
      <w:r>
        <w:t>Залогодатель заложил Залогодержателю  принадлежащее  Залогодател</w:t>
      </w:r>
      <w:r>
        <w:t>ю  на праве</w:t>
      </w:r>
    </w:p>
    <w:p w:rsidR="00000000" w:rsidRDefault="00827408">
      <w:pPr>
        <w:pStyle w:val="HTML"/>
      </w:pPr>
      <w:r>
        <w:t>_________________ предприятие как имущественный комплекс __________________</w:t>
      </w:r>
    </w:p>
    <w:p w:rsidR="00000000" w:rsidRDefault="00827408">
      <w:pPr>
        <w:pStyle w:val="HTML"/>
      </w:pPr>
      <w:r>
        <w:t>(далее - Заложенное имущество).</w:t>
      </w:r>
    </w:p>
    <w:p w:rsidR="00000000" w:rsidRDefault="00827408">
      <w:pPr>
        <w:pStyle w:val="HTML"/>
      </w:pPr>
      <w:r>
        <w:t>1.3. Право _____________________ на Заложенное имущество подтверждается</w:t>
      </w:r>
    </w:p>
    <w:p w:rsidR="00000000" w:rsidRDefault="00827408">
      <w:pPr>
        <w:pStyle w:val="HTML"/>
      </w:pPr>
      <w:r>
        <w:t>__________________________________________________________.</w:t>
      </w:r>
    </w:p>
    <w:p w:rsidR="00000000" w:rsidRDefault="00827408">
      <w:pPr>
        <w:pStyle w:val="HTML"/>
      </w:pPr>
      <w:r>
        <w:t>(наи</w:t>
      </w:r>
      <w:r>
        <w:t>менование и реквизиты правоустанавливающего документа)</w:t>
      </w:r>
    </w:p>
    <w:p w:rsidR="00000000" w:rsidRDefault="00827408">
      <w:pPr>
        <w:pStyle w:val="just"/>
      </w:pPr>
      <w:r>
        <w:t>1.4. В состав Заложенного имущества входит предприятие как имущественный комплекс в следующем составе:</w:t>
      </w:r>
    </w:p>
    <w:p w:rsidR="00000000" w:rsidRDefault="00827408">
      <w:pPr>
        <w:pStyle w:val="just"/>
      </w:pPr>
      <w:r>
        <w:t xml:space="preserve">1.4.1. Основные средства </w:t>
      </w:r>
      <w:r>
        <w:rPr>
          <w:vertAlign w:val="superscript"/>
        </w:rPr>
        <w:t>2</w:t>
      </w:r>
      <w:r>
        <w:t xml:space="preserve"> согласно Акту инвентаризации от "___"________ ____ г. N ___ (Приложение</w:t>
      </w:r>
      <w:r>
        <w:t xml:space="preserve"> N 1):</w:t>
      </w:r>
    </w:p>
    <w:p w:rsidR="00000000" w:rsidRDefault="00827408">
      <w:pPr>
        <w:pStyle w:val="just"/>
      </w:pPr>
      <w:r>
        <w:t>1.4.1.1. ____________________________.</w:t>
      </w:r>
    </w:p>
    <w:p w:rsidR="00000000" w:rsidRDefault="00827408">
      <w:pPr>
        <w:pStyle w:val="just"/>
      </w:pPr>
      <w:r>
        <w:t>1.4.1.2. ____________________________.</w:t>
      </w:r>
    </w:p>
    <w:p w:rsidR="00000000" w:rsidRDefault="00827408">
      <w:pPr>
        <w:pStyle w:val="just"/>
      </w:pPr>
      <w:r>
        <w:t>1.4.1.3. ____________________________.</w:t>
      </w:r>
    </w:p>
    <w:p w:rsidR="00000000" w:rsidRDefault="00827408">
      <w:pPr>
        <w:pStyle w:val="just"/>
      </w:pPr>
      <w:r>
        <w:t>1.5. Стоимость Заложенного имущества составляет ________ (______________) рублей и определена на основании бухгалтерского баланса (П</w:t>
      </w:r>
      <w:r>
        <w:t>риложение N 2) и заключения независимого аудитора (Приложение N 3).</w:t>
      </w:r>
    </w:p>
    <w:p w:rsidR="00000000" w:rsidRDefault="00827408">
      <w:pPr>
        <w:pStyle w:val="just"/>
      </w:pPr>
      <w:r>
        <w:t>1.6. По соглашению Сторон Заложенное имущество (не) подлежит обязательному страхованию Залогодателем.</w:t>
      </w:r>
    </w:p>
    <w:p w:rsidR="00000000" w:rsidRDefault="00827408">
      <w:pPr>
        <w:pStyle w:val="just"/>
      </w:pPr>
      <w:r>
        <w:t>1.7. Последующий залог Заложенного имущества не допускается.</w:t>
      </w:r>
    </w:p>
    <w:p w:rsidR="00000000" w:rsidRDefault="00827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40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827408">
      <w:pPr>
        <w:pStyle w:val="just"/>
      </w:pPr>
      <w:r>
        <w:t>2.1. Залогодатель вправе продавать, обменивать, сдавать в аренду, предоставлять взаем Заложенное имущество и иным образом распоряжаться им, а также вносить изменени</w:t>
      </w:r>
      <w:r>
        <w:t>я в состав данного имущества, если это не влечет уменьшения указанной в п. 1.5 настоящего Договора стоимости Заложенного имущества, а также не нарушает других условий настоящего Договора.</w:t>
      </w:r>
    </w:p>
    <w:p w:rsidR="00000000" w:rsidRDefault="00827408">
      <w:pPr>
        <w:pStyle w:val="just"/>
      </w:pPr>
      <w:r>
        <w:t>2.2. Без разрешения Залогодержателя Залогодатель не вправе передават</w:t>
      </w:r>
      <w:r>
        <w:t>ь Заложенное имущество в залог, совершать сделки, направленные на отчуждение недвижимого имущества, относящегося к Заложенному.</w:t>
      </w:r>
    </w:p>
    <w:p w:rsidR="00000000" w:rsidRDefault="00827408">
      <w:pPr>
        <w:pStyle w:val="just"/>
      </w:pPr>
      <w:r>
        <w:t>2.3. Залогодатель обязан:</w:t>
      </w:r>
    </w:p>
    <w:p w:rsidR="00000000" w:rsidRDefault="00827408">
      <w:pPr>
        <w:pStyle w:val="just"/>
      </w:pPr>
      <w:r>
        <w:t>2.3.1. Принимать меры, необходимые для сохранения Заложенного имущества, включая текущий и капитальный</w:t>
      </w:r>
      <w:r>
        <w:t xml:space="preserve"> ремонт, а также совершать иные действия, необходимые для поддержания Заложенного имущества в надлежащем состоянии.</w:t>
      </w:r>
    </w:p>
    <w:p w:rsidR="00000000" w:rsidRDefault="00827408">
      <w:pPr>
        <w:pStyle w:val="just"/>
      </w:pPr>
      <w:r>
        <w:t>2.3.2. Принимать меры, необходимые для защиты предмета залога от посягательств третьих лиц.</w:t>
      </w:r>
    </w:p>
    <w:p w:rsidR="00000000" w:rsidRDefault="00827408">
      <w:pPr>
        <w:pStyle w:val="just"/>
      </w:pPr>
      <w:r>
        <w:t>2.3.3. Не препятствовать Залогодержателю произво</w:t>
      </w:r>
      <w:r>
        <w:t>дить осмотр заложенных строений и сооружений и земельного участка в период действия настоящего Договора.</w:t>
      </w:r>
    </w:p>
    <w:p w:rsidR="00000000" w:rsidRDefault="00827408">
      <w:pPr>
        <w:pStyle w:val="just"/>
      </w:pPr>
      <w:r>
        <w:t>2.3.4. Немедленно сообщать Залогодержателю сведения об изменениях, происшедших с предметом залога, о посягательствах третьих лиц на предмет залога.</w:t>
      </w:r>
    </w:p>
    <w:p w:rsidR="00000000" w:rsidRDefault="00827408">
      <w:pPr>
        <w:pStyle w:val="just"/>
      </w:pPr>
      <w:r>
        <w:t>2.4</w:t>
      </w:r>
      <w:r>
        <w:t>. Залогодержатель вправе:</w:t>
      </w:r>
    </w:p>
    <w:p w:rsidR="00000000" w:rsidRDefault="00827408">
      <w:pPr>
        <w:pStyle w:val="just"/>
      </w:pPr>
      <w:r>
        <w:t>2.4.1. Проверять по документам и фактически наличие, состояние и условия содержания Заложенного имущества.</w:t>
      </w:r>
    </w:p>
    <w:p w:rsidR="00000000" w:rsidRDefault="00827408">
      <w:pPr>
        <w:pStyle w:val="just"/>
      </w:pPr>
      <w:r>
        <w:t>2.4.2. Требовать от Залогодателя принятия мер, необходимых для сохранения Заложенного имущества.</w:t>
      </w:r>
    </w:p>
    <w:p w:rsidR="00000000" w:rsidRDefault="00827408">
      <w:pPr>
        <w:pStyle w:val="just"/>
      </w:pPr>
      <w:r>
        <w:t>2.4.3. Требовать от любого</w:t>
      </w:r>
      <w:r>
        <w:t xml:space="preserve"> лица прекращения посягательств на Заложенное имущество, угрожающих его утратой либо повреждением.</w:t>
      </w:r>
    </w:p>
    <w:p w:rsidR="00000000" w:rsidRDefault="00827408">
      <w:pPr>
        <w:pStyle w:val="just"/>
      </w:pPr>
      <w:r>
        <w:t>2.4.4. Требовать досрочного исполнения обеспеченного залогом обязательства, если Заложенное имущество будет утрачено не по вине Залогодержателя и Залогодател</w:t>
      </w:r>
      <w:r>
        <w:t>ь с согласия Залогодержателя не заменит его другим имуществом, равным по стоимости.</w:t>
      </w:r>
    </w:p>
    <w:p w:rsidR="00000000" w:rsidRDefault="00827408">
      <w:pPr>
        <w:pStyle w:val="just"/>
      </w:pPr>
      <w:r>
        <w:t>2.4.5. В случае непринятия Залогодателем мер, предусмотренных действующим законодательством РФ, необходимых для сохранения Заложенного имущества, включая капитальный и теку</w:t>
      </w:r>
      <w:r>
        <w:t>щий ремонт, Залогодержатель вправе потребовать досрочного исполнения обеспеченного ипотекой обязательства, если же в удовлетворении такого требования будет отказано, Залогодержатель вправе обратить взыскание на Заложенное имущество до наступления срока исп</w:t>
      </w:r>
      <w:r>
        <w:t>олнения обеспеченного залогом обязательства. Залогодержатель также вправе требовать досрочного исполнения обеспеченного ипотекой обязательства, а также обращения взыскания на Заложенное имущество в иных случаях, предусмотренных законодательством РФ.</w:t>
      </w:r>
    </w:p>
    <w:p w:rsidR="00000000" w:rsidRDefault="00827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408">
      <w:pPr>
        <w:pStyle w:val="3"/>
        <w:rPr>
          <w:rFonts w:eastAsia="Times New Roman"/>
        </w:rPr>
      </w:pPr>
      <w:r>
        <w:rPr>
          <w:rFonts w:eastAsia="Times New Roman"/>
        </w:rPr>
        <w:t>3. ОБ</w:t>
      </w:r>
      <w:r>
        <w:rPr>
          <w:rFonts w:eastAsia="Times New Roman"/>
        </w:rPr>
        <w:t>РАЩЕНИЕ ВЗЫСКАНИЯ НА ЗАЛОЖЕННОЕ ИМУЩЕСТВО</w:t>
      </w:r>
    </w:p>
    <w:p w:rsidR="00000000" w:rsidRDefault="00827408">
      <w:pPr>
        <w:pStyle w:val="just"/>
      </w:pPr>
      <w:r>
        <w:t>3.1. В случае непринятия Залогодателем мер по обеспечению сохранности Заложенного имущества, неэффективного использования этого имущества, что может привести к уменьшению его стоимости, Залогодержатель вправе обрат</w:t>
      </w:r>
      <w:r>
        <w:t>иться в суд с требованием о досрочном выполнении обеспеченного ипотекой обязательства или введении ипотечного контроля за деятельностью залогодателя.</w:t>
      </w:r>
    </w:p>
    <w:p w:rsidR="00000000" w:rsidRDefault="00827408">
      <w:pPr>
        <w:pStyle w:val="just"/>
      </w:pPr>
      <w:r>
        <w:t>Решением суда Залогодержатель в порядке ипотечного контроля может быть уполномочен:</w:t>
      </w:r>
    </w:p>
    <w:p w:rsidR="00000000" w:rsidRDefault="00827408">
      <w:pPr>
        <w:pStyle w:val="just"/>
      </w:pPr>
      <w:r>
        <w:t>- требовать от залогод</w:t>
      </w:r>
      <w:r>
        <w:t>ателя регулярно представлять бухгалтерские и иные отчетные документы, предварительно согласовывать вопросы, связанные с заключением сделок с относящимся к предприятию имуществом;</w:t>
      </w:r>
    </w:p>
    <w:p w:rsidR="00000000" w:rsidRDefault="00827408">
      <w:pPr>
        <w:pStyle w:val="just"/>
      </w:pPr>
      <w:r>
        <w:t>- обращаться к собственнику имущества, относящегося к предприятию, или уполно</w:t>
      </w:r>
      <w:r>
        <w:t>моченному им органу с требованием о расторжении контракта с руководителем предприятия;</w:t>
      </w:r>
    </w:p>
    <w:p w:rsidR="00000000" w:rsidRDefault="00827408">
      <w:pPr>
        <w:pStyle w:val="just"/>
      </w:pPr>
      <w:r>
        <w:t>- предъявлять в суд иски о признании сделок, заключенных залогодателем, недействительными;</w:t>
      </w:r>
    </w:p>
    <w:p w:rsidR="00000000" w:rsidRDefault="00827408">
      <w:pPr>
        <w:pStyle w:val="just"/>
      </w:pPr>
      <w:r>
        <w:t>- осуществлять иные права, предусмотренные ипотечным контролем за деятельность</w:t>
      </w:r>
      <w:r>
        <w:t>ю залогодателя.</w:t>
      </w:r>
    </w:p>
    <w:p w:rsidR="00000000" w:rsidRDefault="00827408">
      <w:pPr>
        <w:pStyle w:val="just"/>
      </w:pPr>
      <w:r>
        <w:t>3.2. Ипотека, установленная в соответствии с настоящим Договором, обеспечивает требования Залогодержателя по обязательствам Залогодателя в том объеме, в каком они существуют к моменту их фактического исполнения Залогодателем, включая процен</w:t>
      </w:r>
      <w:r>
        <w:t>ты, повышенные проценты за просрочку платежей, а также возмещение расходов по взысканию и по реализации заложенного имущества.</w:t>
      </w:r>
    </w:p>
    <w:p w:rsidR="00000000" w:rsidRDefault="00827408">
      <w:pPr>
        <w:pStyle w:val="just"/>
      </w:pPr>
      <w:r>
        <w:t>3.3. Денежные средства, полученные от реализации предмета залога, прежде всего направляются на погашение издержек Залогодержателя</w:t>
      </w:r>
      <w:r>
        <w:t>, связанных с указанной реализацией, а затем на погашение обязательств, обеспеченных ипотекой.</w:t>
      </w:r>
    </w:p>
    <w:p w:rsidR="00000000" w:rsidRDefault="00827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40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 СТОРОН</w:t>
      </w:r>
    </w:p>
    <w:p w:rsidR="00000000" w:rsidRDefault="00827408">
      <w:pPr>
        <w:pStyle w:val="just"/>
      </w:pPr>
      <w:r>
        <w:t>4.1. В случае неисполнения или ненадлежащего исполнения одной из Сторон своих обязательств по настоящему Договору она обязана возместить другой Стороне причиненные таким неисполнением убытки.</w:t>
      </w:r>
    </w:p>
    <w:p w:rsidR="00000000" w:rsidRDefault="00827408">
      <w:pPr>
        <w:pStyle w:val="just"/>
      </w:pPr>
      <w:r>
        <w:t>4.2. Залогодатель несет риск случайной гибели или случайного пов</w:t>
      </w:r>
      <w:r>
        <w:t>реждения Заложенного имущества.</w:t>
      </w:r>
    </w:p>
    <w:p w:rsidR="00000000" w:rsidRDefault="00827408">
      <w:pPr>
        <w:pStyle w:val="just"/>
      </w:pPr>
      <w:r>
        <w:t>4.3. Залогодатель, являющийся должником по обеспеченному залогом обязательству, вправе зачесть требование к Залогодержателю о возмещении убытков, причиненных утратой или повреждением предмета залога, в погашение обязательств</w:t>
      </w:r>
      <w:r>
        <w:t>а, обеспеченного залогом.</w:t>
      </w:r>
    </w:p>
    <w:p w:rsidR="00000000" w:rsidRDefault="00827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408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ДЕЙСТВИЯ, ИЗМЕНЕНИЕ И ПРЕКРАЩЕНИЕ ДОГОВОРА</w:t>
      </w:r>
    </w:p>
    <w:p w:rsidR="00000000" w:rsidRDefault="00827408">
      <w:pPr>
        <w:pStyle w:val="just"/>
      </w:pPr>
      <w:r>
        <w:t>5.1. Настоящий Договор подлежит государственной регистрации в установленном законодательством РФ порядке и считается вступившим в законную силу с момента его регистрации.</w:t>
      </w:r>
    </w:p>
    <w:p w:rsidR="00000000" w:rsidRDefault="00827408">
      <w:pPr>
        <w:pStyle w:val="just"/>
      </w:pPr>
      <w:r>
        <w:t>5.2. Ра</w:t>
      </w:r>
      <w:r>
        <w:t>сходы по государственной регистрации несет Залогодатель в полном объеме (варианты: Залогодержатель в полном объеме, Стороны в равных долях).</w:t>
      </w:r>
    </w:p>
    <w:p w:rsidR="00000000" w:rsidRDefault="00827408">
      <w:pPr>
        <w:pStyle w:val="just"/>
      </w:pPr>
      <w:r>
        <w:t>5.3. Изменение и расторжение настоящего Договора подлежат государственной регистрации в установленном законом поряд</w:t>
      </w:r>
      <w:r>
        <w:t>ке и производятся по соглашению Сторон в установленном законом порядке путем заключения дополнительного соглашения, зарегистрированного в установленном законодательством РФ порядке.</w:t>
      </w:r>
    </w:p>
    <w:p w:rsidR="00000000" w:rsidRDefault="00827408">
      <w:pPr>
        <w:pStyle w:val="HTML"/>
      </w:pPr>
      <w:r>
        <w:t xml:space="preserve">    5.4.    После   полного   исполнения   обязательств   Залогодателя   п</w:t>
      </w:r>
      <w:r>
        <w:t>о</w:t>
      </w:r>
    </w:p>
    <w:p w:rsidR="00000000" w:rsidRDefault="00827408">
      <w:pPr>
        <w:pStyle w:val="HTML"/>
      </w:pPr>
      <w:r>
        <w:t>обязательству,  обеспеченному ипотекой, Стороны подают совместное заявление</w:t>
      </w:r>
    </w:p>
    <w:p w:rsidR="00000000" w:rsidRDefault="00827408">
      <w:pPr>
        <w:pStyle w:val="HTML"/>
      </w:pPr>
      <w:r>
        <w:t>в ____________________________________ для погашения регистрационной записи</w:t>
      </w:r>
    </w:p>
    <w:p w:rsidR="00000000" w:rsidRDefault="00827408">
      <w:pPr>
        <w:pStyle w:val="HTML"/>
      </w:pPr>
      <w:r>
        <w:t>(наименование регистрирующего органа)</w:t>
      </w:r>
    </w:p>
    <w:p w:rsidR="00000000" w:rsidRDefault="00827408">
      <w:pPr>
        <w:pStyle w:val="HTML"/>
      </w:pPr>
      <w:r>
        <w:t>об ипотеке.</w:t>
      </w:r>
    </w:p>
    <w:p w:rsidR="00000000" w:rsidRDefault="00827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408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27408">
      <w:pPr>
        <w:pStyle w:val="just"/>
      </w:pPr>
      <w:r>
        <w:t>6.1. Все споры или разн</w:t>
      </w:r>
      <w:r>
        <w:t>огласия, возникающие между Сторонами по настоящему Договору или в связи с ним, разрешаются путем переговоров между Сторонами.</w:t>
      </w:r>
    </w:p>
    <w:p w:rsidR="00000000" w:rsidRDefault="00827408">
      <w:pPr>
        <w:pStyle w:val="just"/>
      </w:pPr>
      <w:r>
        <w:t>6.2. Во всем остальном, не предусмотренном настоящим Договором, Стороны будут руководствоваться действующим законодательством РФ.</w:t>
      </w:r>
    </w:p>
    <w:p w:rsidR="00000000" w:rsidRDefault="00827408">
      <w:pPr>
        <w:pStyle w:val="just"/>
      </w:pPr>
      <w:r>
        <w:t>6.3. Все уведомления и сообщения должны направляться в письменной форме.</w:t>
      </w:r>
    </w:p>
    <w:p w:rsidR="00000000" w:rsidRDefault="00827408">
      <w:pPr>
        <w:pStyle w:val="just"/>
      </w:pPr>
      <w:r>
        <w:t>6.4. До заключения настоящего Договора Заложенное имущество и права на него никому не заложены, не проданы, в споре и под запрещением (арестом) не состоят.</w:t>
      </w:r>
    </w:p>
    <w:p w:rsidR="00000000" w:rsidRDefault="00827408">
      <w:pPr>
        <w:pStyle w:val="just"/>
      </w:pPr>
      <w:r>
        <w:t>6.5. Настоящий Договор сост</w:t>
      </w:r>
      <w:r>
        <w:t>авлен в трех экземплярах, имеющих одинаковую юридическую силу, по одному экземпляру для каждой из Сторон, один - для органа, осуществляющего государственную регистрацию сделок с недвижимостью.</w:t>
      </w:r>
    </w:p>
    <w:p w:rsidR="00000000" w:rsidRDefault="00827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408">
      <w:pPr>
        <w:pStyle w:val="3"/>
        <w:rPr>
          <w:rFonts w:eastAsia="Times New Roman"/>
        </w:rPr>
      </w:pPr>
      <w:r>
        <w:rPr>
          <w:rFonts w:eastAsia="Times New Roman"/>
        </w:rPr>
        <w:t>7. АДРЕСА И ПЛАТЕЖНЫЕ ДОКУМЕНТЫ СТОРОН</w:t>
      </w:r>
    </w:p>
    <w:p w:rsidR="00000000" w:rsidRDefault="00827408">
      <w:pPr>
        <w:pStyle w:val="just"/>
      </w:pPr>
      <w:r>
        <w:t>Залогодержатель: ______</w:t>
      </w:r>
      <w:r>
        <w:t>____________________________________</w:t>
      </w:r>
    </w:p>
    <w:p w:rsidR="00000000" w:rsidRDefault="00827408">
      <w:pPr>
        <w:pStyle w:val="just"/>
      </w:pPr>
      <w:r>
        <w:t>___________________________________________________________</w:t>
      </w:r>
    </w:p>
    <w:p w:rsidR="00000000" w:rsidRDefault="00827408">
      <w:pPr>
        <w:pStyle w:val="just"/>
      </w:pPr>
      <w:r>
        <w:t>___________________________________________________________</w:t>
      </w:r>
    </w:p>
    <w:p w:rsidR="00000000" w:rsidRDefault="00827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408">
      <w:pPr>
        <w:pStyle w:val="just"/>
      </w:pPr>
      <w:r>
        <w:t>Залогодатель: _____________________________________________</w:t>
      </w:r>
    </w:p>
    <w:p w:rsidR="00000000" w:rsidRDefault="00827408">
      <w:pPr>
        <w:pStyle w:val="just"/>
      </w:pPr>
      <w:r>
        <w:t>______________________________________</w:t>
      </w:r>
      <w:r>
        <w:t>_____________________</w:t>
      </w:r>
    </w:p>
    <w:p w:rsidR="00000000" w:rsidRDefault="00827408">
      <w:pPr>
        <w:pStyle w:val="just"/>
      </w:pPr>
      <w:r>
        <w:t>___________________________________________________________</w:t>
      </w:r>
    </w:p>
    <w:p w:rsidR="00000000" w:rsidRDefault="00827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408">
      <w:pPr>
        <w:pStyle w:val="just"/>
      </w:pPr>
      <w:r>
        <w:t>Приложение:</w:t>
      </w:r>
    </w:p>
    <w:p w:rsidR="00000000" w:rsidRDefault="00827408">
      <w:pPr>
        <w:pStyle w:val="just"/>
      </w:pPr>
      <w:r>
        <w:t>1. Акт инвентаризации от "___"________ ____ г. (Приложение N 1).</w:t>
      </w:r>
    </w:p>
    <w:p w:rsidR="00000000" w:rsidRDefault="00827408">
      <w:pPr>
        <w:pStyle w:val="just"/>
      </w:pPr>
      <w:r>
        <w:t>2. Бухгалтерский баланс за ______ (Приложение N 2).</w:t>
      </w:r>
    </w:p>
    <w:p w:rsidR="00000000" w:rsidRDefault="00827408">
      <w:pPr>
        <w:pStyle w:val="just"/>
      </w:pPr>
      <w:r>
        <w:t>3. Заключение независимого аудитора от "___"________ ____ г. (Приложение N 3).</w:t>
      </w:r>
    </w:p>
    <w:p w:rsidR="00000000" w:rsidRDefault="00827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408">
      <w:pPr>
        <w:pStyle w:val="HTML"/>
      </w:pPr>
      <w:r>
        <w:t xml:space="preserve">    Залогодержатель:                            Залогодатель:</w:t>
      </w:r>
    </w:p>
    <w:p w:rsidR="00000000" w:rsidRDefault="00827408">
      <w:pPr>
        <w:pStyle w:val="HTML"/>
      </w:pPr>
    </w:p>
    <w:p w:rsidR="00000000" w:rsidRDefault="00827408">
      <w:pPr>
        <w:pStyle w:val="HTML"/>
      </w:pPr>
      <w:r>
        <w:t>___________________________                 _________________</w:t>
      </w:r>
      <w:r>
        <w:t>__________</w:t>
      </w:r>
    </w:p>
    <w:p w:rsidR="00000000" w:rsidRDefault="00827408">
      <w:pPr>
        <w:pStyle w:val="HTML"/>
      </w:pPr>
      <w:r>
        <w:t>М.П.                                        М.П.</w:t>
      </w:r>
    </w:p>
    <w:p w:rsidR="00000000" w:rsidRDefault="00827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7408">
      <w:pPr>
        <w:pStyle w:val="sel"/>
        <w:divId w:val="378826602"/>
      </w:pPr>
      <w:r>
        <w:t>1 Согласно ст. 71 Федерального закона от 16.07.1998 N 102-ФЗ "Об ипотеке (залоге недвижимости)" ипотекой предприятия может быть обеспечено обязательство, сумма которого составляет не менее полови</w:t>
      </w:r>
      <w:r>
        <w:t>ны стоимости имущества, относящегося к предприятию.</w:t>
      </w:r>
    </w:p>
    <w:p w:rsidR="00000000" w:rsidRDefault="00827408">
      <w:pPr>
        <w:pStyle w:val="just"/>
        <w:divId w:val="378826602"/>
      </w:pPr>
      <w:r>
        <w:t>Ипотекой предприятия обеспечивается денежное обязательство, подлежащее исполнению не ранее чем через год после заключения договора об ипотеке. В случае, когда договором предусмотрено, что ипотекой предпри</w:t>
      </w:r>
      <w:r>
        <w:t>ятия обеспечивается обязательство с менее продолжительным сроком исполнения, право на обращение взыскания на предмет ипотеки по неисполненному или ненадлежащим образом исполненному обязательству возникает у залогодержателя по истечении года с момента заклю</w:t>
      </w:r>
      <w:r>
        <w:t>чения договора об ипотеке.</w:t>
      </w:r>
    </w:p>
    <w:p w:rsidR="00000000" w:rsidRDefault="00827408">
      <w:pPr>
        <w:pStyle w:val="sel"/>
        <w:divId w:val="378826602"/>
      </w:pPr>
      <w:r>
        <w:t>2 Согласно п. 5 Положения по бухгалтерскому учету "Учет основных средств" ПБУ 6/01, утвержденного Приказом Министерства финансов РФ от 30.03.2001 N 26н, к основным средствам относятся: здания, сооружения, рабочие и силовые машины</w:t>
      </w:r>
      <w:r>
        <w:t xml:space="preserve"> и оборудование, измерительные и регулирующие приборы и устройства, вычислительная техника, транспортные средства, инструмент, производственный и хозяйственный инвентарь и принадлежности, рабочий, продуктивный и племенной скот, многолетние насаждения, внут</w:t>
      </w:r>
      <w:r>
        <w:t>рихозяйственные дороги и прочие соответствующие объекты.</w:t>
      </w:r>
    </w:p>
    <w:p w:rsidR="00000000" w:rsidRDefault="008274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порядокправа.рф/obrazecy/dogovor_ipoteki_predpriyatiya.htm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7408"/>
    <w:rsid w:val="00827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F882E9E-9E37-4C65-877C-4ACADA3AF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8826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ipoteki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1597</Words>
  <Characters>9109</Characters>
  <Application>Microsoft Office Word</Application>
  <DocSecurity>0</DocSecurity>
  <Lines>75</Lines>
  <Paragraphs>21</Paragraphs>
  <ScaleCrop>false</ScaleCrop>
  <Company/>
  <LinksUpToDate>false</LinksUpToDate>
  <CharactersWithSpaces>10685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ипотеки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2022-08-06T14:37:00Z</dcterms:created>
  <dcterms:modified xsi:type="dcterms:W3CDTF">2022-08-06T14:37:00Z</dcterms:modified>
</cp:coreProperties>
</file>