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F70E2">
      <w:pPr>
        <w:pStyle w:val="1"/>
        <w:rPr>
          <w:rFonts w:eastAsia="Times New Roman"/>
        </w:rPr>
      </w:pPr>
      <w:r>
        <w:rPr>
          <w:rFonts w:eastAsia="Times New Roman"/>
        </w:rPr>
        <w:t>Договор доверительного управления средствами компенсационного фонда саморегулируемой организации арбитражных управляющих</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 xml:space="preserve">Договор доверительного </w:t>
      </w:r>
      <w:r>
        <w:rPr>
          <w:rFonts w:eastAsia="Times New Roman"/>
        </w:rPr>
        <w:t xml:space="preserve">управления N _____ средствами компенсационного фонда саморегулируемой организации </w:t>
      </w:r>
      <w:r>
        <w:rPr>
          <w:rFonts w:eastAsia="Times New Roman"/>
          <w:vertAlign w:val="superscript"/>
        </w:rPr>
        <w:t>1</w:t>
      </w:r>
      <w:r>
        <w:rPr>
          <w:rFonts w:eastAsia="Times New Roman"/>
        </w:rPr>
        <w:t xml:space="preserve"> </w:t>
      </w:r>
    </w:p>
    <w:p w:rsidR="00000000" w:rsidRDefault="00EF70E2">
      <w:pPr>
        <w:pStyle w:val="HTML"/>
      </w:pPr>
      <w:r>
        <w:t>г. _______________                                  "__"___________ ____ г.</w:t>
      </w:r>
    </w:p>
    <w:p w:rsidR="00000000" w:rsidRDefault="00EF70E2">
      <w:pPr>
        <w:pStyle w:val="HTML"/>
      </w:pPr>
    </w:p>
    <w:p w:rsidR="00000000" w:rsidRDefault="00EF70E2">
      <w:pPr>
        <w:pStyle w:val="HTML"/>
      </w:pPr>
      <w:r>
        <w:t>_________________________________, именуем___ в дальнейшем "Управляющая</w:t>
      </w:r>
    </w:p>
    <w:p w:rsidR="00000000" w:rsidRDefault="00EF70E2">
      <w:pPr>
        <w:pStyle w:val="HTML"/>
      </w:pPr>
      <w:r>
        <w:t>(наименование компании</w:t>
      </w:r>
      <w:r>
        <w:t>)</w:t>
      </w:r>
    </w:p>
    <w:p w:rsidR="00000000" w:rsidRDefault="00EF70E2">
      <w:pPr>
        <w:pStyle w:val="HTML"/>
      </w:pPr>
      <w:r>
        <w:t>компания", лицензия N _______, выданная ФСФР РФ от "__"___________ ____ г.,</w:t>
      </w:r>
    </w:p>
    <w:p w:rsidR="00000000" w:rsidRDefault="00EF70E2">
      <w:pPr>
        <w:pStyle w:val="HTML"/>
      </w:pPr>
      <w:r>
        <w:t>в лице _______________________________________________________, действующ__</w:t>
      </w:r>
    </w:p>
    <w:p w:rsidR="00000000" w:rsidRDefault="00EF70E2">
      <w:pPr>
        <w:pStyle w:val="HTML"/>
      </w:pPr>
      <w:r>
        <w:t>(должность, Ф.И.О.)</w:t>
      </w:r>
    </w:p>
    <w:p w:rsidR="00000000" w:rsidRDefault="00EF70E2">
      <w:pPr>
        <w:pStyle w:val="HTML"/>
      </w:pPr>
      <w:r>
        <w:t>на основании ________________________________ и решения конкурсной комиссии</w:t>
      </w:r>
    </w:p>
    <w:p w:rsidR="00000000" w:rsidRDefault="00EF70E2">
      <w:pPr>
        <w:pStyle w:val="HTML"/>
      </w:pPr>
      <w:r>
        <w:t>(Устав</w:t>
      </w:r>
      <w:r>
        <w:t>а, доверенности)</w:t>
      </w:r>
    </w:p>
    <w:p w:rsidR="00000000" w:rsidRDefault="00EF70E2">
      <w:pPr>
        <w:pStyle w:val="HTML"/>
      </w:pPr>
      <w:r>
        <w:t>от "__"___________ ____ г. N _________, с одной стороны, и саморегулируемая</w:t>
      </w:r>
    </w:p>
    <w:p w:rsidR="00000000" w:rsidRDefault="00EF70E2">
      <w:pPr>
        <w:pStyle w:val="HTML"/>
      </w:pPr>
      <w:r>
        <w:t>организация арбитражных управляющих "______________________________" в лице</w:t>
      </w:r>
    </w:p>
    <w:p w:rsidR="00000000" w:rsidRDefault="00EF70E2">
      <w:pPr>
        <w:pStyle w:val="HTML"/>
      </w:pPr>
      <w:r>
        <w:t>_________________________________________________, действующ__ на основании</w:t>
      </w:r>
    </w:p>
    <w:p w:rsidR="00000000" w:rsidRDefault="00EF70E2">
      <w:pPr>
        <w:pStyle w:val="HTML"/>
      </w:pPr>
      <w:r>
        <w:t>(должность,</w:t>
      </w:r>
      <w:r>
        <w:t xml:space="preserve"> Ф.И.О.)</w:t>
      </w:r>
    </w:p>
    <w:p w:rsidR="00000000" w:rsidRDefault="00EF70E2">
      <w:pPr>
        <w:pStyle w:val="HTML"/>
      </w:pPr>
      <w:r>
        <w:t>__________________________, именуем__ в дальнейшем "Учредитель управления",</w:t>
      </w:r>
    </w:p>
    <w:p w:rsidR="00000000" w:rsidRDefault="00EF70E2">
      <w:pPr>
        <w:pStyle w:val="HTML"/>
      </w:pPr>
      <w:r>
        <w:t>(Устава, доверенности)</w:t>
      </w:r>
    </w:p>
    <w:p w:rsidR="00000000" w:rsidRDefault="00EF70E2">
      <w:pPr>
        <w:pStyle w:val="HTML"/>
      </w:pPr>
      <w:r>
        <w:t>с другой стороны, совместно именуемые "Стороны",  по отдельности "Сторона",</w:t>
      </w:r>
    </w:p>
    <w:p w:rsidR="00000000" w:rsidRDefault="00EF70E2">
      <w:pPr>
        <w:pStyle w:val="HTML"/>
      </w:pPr>
      <w:r>
        <w:t>заключили настоящий  договор (далее - "Договор") о нижеследующем:</w:t>
      </w:r>
    </w:p>
    <w:p w:rsidR="00000000" w:rsidRDefault="00EF70E2">
      <w:pPr>
        <w:spacing w:after="240"/>
        <w:rPr>
          <w:rFonts w:ascii="Times New Roman" w:eastAsia="Times New Roman" w:hAnsi="Times New Roman"/>
          <w:sz w:val="24"/>
          <w:szCs w:val="24"/>
        </w:rPr>
      </w:pPr>
    </w:p>
    <w:p w:rsidR="00000000" w:rsidRDefault="00EF70E2">
      <w:pPr>
        <w:pStyle w:val="sel"/>
        <w:divId w:val="423379324"/>
      </w:pPr>
      <w:r>
        <w:t>1 Раз</w:t>
      </w:r>
      <w:r>
        <w:t xml:space="preserve">мещение средств компенсационного фонда саморегулируемой организации в целях их сохранения и прироста, их инвестирование осуществляются управляющей компанией на основании договора доверительного управления средствами компенсационного фонда саморегулируемой </w:t>
      </w:r>
      <w:r>
        <w:t>организации (п. 14 ст. 25.1 Федерального закона "О несостоятельности (банкротстве)").</w:t>
      </w:r>
    </w:p>
    <w:p w:rsidR="00000000" w:rsidRDefault="00EF70E2">
      <w:pPr>
        <w:pStyle w:val="3"/>
        <w:rPr>
          <w:rFonts w:eastAsia="Times New Roman"/>
        </w:rPr>
      </w:pPr>
      <w:r>
        <w:rPr>
          <w:rFonts w:eastAsia="Times New Roman"/>
        </w:rPr>
        <w:t>1. ПРЕДМЕТ ДОГОВОРА</w:t>
      </w:r>
    </w:p>
    <w:p w:rsidR="00000000" w:rsidRDefault="00EF70E2">
      <w:pPr>
        <w:pStyle w:val="just"/>
      </w:pPr>
      <w:r>
        <w:t>1.1. В соответствии с настоящим Договором Учредитель управления передает Управляющей компании на определенный Договором срок средства компенсационного</w:t>
      </w:r>
      <w:r>
        <w:t xml:space="preserve"> фонда в доверительное управление, а Управляющая компания обязуется осуществлять управление ими в интересах Учредителя управления с целью их сохранения и прироста </w:t>
      </w:r>
      <w:r>
        <w:rPr>
          <w:vertAlign w:val="superscript"/>
        </w:rPr>
        <w:t>2</w:t>
      </w:r>
      <w:r>
        <w:t xml:space="preserve"> .</w:t>
      </w:r>
    </w:p>
    <w:p w:rsidR="00000000" w:rsidRDefault="00EF70E2">
      <w:pPr>
        <w:pStyle w:val="sel"/>
        <w:divId w:val="1582909350"/>
      </w:pPr>
      <w:r>
        <w:t>2 Договор считается заключенным, если между сторонами, в требуемой в подлежащих случаях ф</w:t>
      </w:r>
      <w:r>
        <w:t xml:space="preserve">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РФ). Существенными условиями договора являются условия, которые названы в законе или </w:t>
      </w:r>
      <w:r>
        <w:t>иных правовых актах как существенные или необходимые для договоров данного вида (абз. 2 п. 1 ст. 432 Гражданского кодекса РФ).</w:t>
      </w:r>
    </w:p>
    <w:p w:rsidR="00000000" w:rsidRDefault="00EF70E2">
      <w:pPr>
        <w:pStyle w:val="just"/>
      </w:pPr>
      <w:r>
        <w:t xml:space="preserve">1.2. Компенсационный фонд Учредителя управления составляет _____ рублей (далее - "Имущество", "Компенсационный фонд") </w:t>
      </w:r>
      <w:r>
        <w:rPr>
          <w:vertAlign w:val="superscript"/>
        </w:rPr>
        <w:t>3</w:t>
      </w:r>
      <w:r>
        <w:t xml:space="preserve"> .</w:t>
      </w:r>
    </w:p>
    <w:p w:rsidR="00000000" w:rsidRDefault="00EF70E2">
      <w:pPr>
        <w:pStyle w:val="sel"/>
        <w:divId w:val="1226063776"/>
      </w:pPr>
      <w:r>
        <w:lastRenderedPageBreak/>
        <w:t>3 Соста</w:t>
      </w:r>
      <w:r>
        <w:t>в имущества, передаваемого в доверительное управление, является существенным условием договора доверительного управления (п. 1 ст. 1016 Гражданского кодекса РФ).</w:t>
      </w:r>
    </w:p>
    <w:p w:rsidR="00000000" w:rsidRDefault="00EF70E2">
      <w:pPr>
        <w:pStyle w:val="just"/>
      </w:pPr>
      <w:r>
        <w:t xml:space="preserve">1.3. Настоящий Договор заключается на срок до "__"___________ ____ г. </w:t>
      </w:r>
      <w:r>
        <w:rPr>
          <w:vertAlign w:val="superscript"/>
        </w:rPr>
        <w:t>4</w:t>
      </w:r>
      <w:r>
        <w:t xml:space="preserve"> .</w:t>
      </w:r>
    </w:p>
    <w:p w:rsidR="00000000" w:rsidRDefault="00EF70E2">
      <w:pPr>
        <w:pStyle w:val="sel"/>
        <w:divId w:val="1704402058"/>
      </w:pPr>
      <w:r>
        <w:t>4 Срок действия договора является существенным условием договора доверительного управления (п. 1 ст. 1016 Гражданского кодекса РФ). Срок действия договора доверительного управления не может превышать пяти лет (п. 2 ст. 1016 Гражданского кодекса РФ).</w:t>
      </w:r>
    </w:p>
    <w:p w:rsidR="00000000" w:rsidRDefault="00EF70E2">
      <w:pPr>
        <w:pStyle w:val="just"/>
      </w:pPr>
      <w:r>
        <w:t>1.4. П</w:t>
      </w:r>
      <w:r>
        <w:t>ередача Учредителем управления средств компенсационного фонда в доверительное управление не влечет перехода к Управляющей компании права собственности на средства Компенсационного фонда и активы, в которые они будут инвестированы.</w:t>
      </w:r>
    </w:p>
    <w:p w:rsidR="00000000" w:rsidRDefault="00EF70E2">
      <w:pPr>
        <w:pStyle w:val="just"/>
      </w:pPr>
      <w:r>
        <w:t>1.5. Средства Компенсацио</w:t>
      </w:r>
      <w:r>
        <w:t>нного фонда размещаются в соответствии с инвестиционной декларацией, являющейся неотъемлемой частью настоящего Договора.</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2. ПОРЯДОК И СРОКИ ПЕРЕЧИСЛЕНИЯ СРЕДСТВ КОМПЕНСАЦИОННОГО ФОНДА</w:t>
      </w:r>
    </w:p>
    <w:p w:rsidR="00000000" w:rsidRDefault="00EF70E2">
      <w:pPr>
        <w:pStyle w:val="just"/>
      </w:pPr>
      <w:r>
        <w:t>2.1. Учредитель управления передает Управляющей компании средства компе</w:t>
      </w:r>
      <w:r>
        <w:t>нсационного фонда путем их перечисления на ее отдельный банковский счет в течение _____ дней с момента подписания настоящего Договора.</w:t>
      </w:r>
    </w:p>
    <w:p w:rsidR="00000000" w:rsidRDefault="00EF70E2">
      <w:pPr>
        <w:pStyle w:val="just"/>
      </w:pPr>
      <w:r>
        <w:t>Учредитель управления уведомляет Управляющую компанию о необходимости передачи ей дополнительных средств компенсационного</w:t>
      </w:r>
      <w:r>
        <w:t xml:space="preserve"> фонда в случае его увеличения.</w:t>
      </w:r>
    </w:p>
    <w:p w:rsidR="00000000" w:rsidRDefault="00EF70E2">
      <w:pPr>
        <w:pStyle w:val="just"/>
      </w:pPr>
      <w:r>
        <w:t>2.2. Датой передачи Имущества является дата зачисления средств Компенсационного фонда на банковский счет Управляющей компании.</w:t>
      </w:r>
    </w:p>
    <w:p w:rsidR="00000000" w:rsidRDefault="00EF70E2">
      <w:pPr>
        <w:pStyle w:val="just"/>
      </w:pPr>
      <w:r>
        <w:t>2.3. Передача средств компенсационного фонда Учредителем управления Управляющей компании, а также</w:t>
      </w:r>
      <w:r>
        <w:t xml:space="preserve"> Управляющей компанией Учредителю управления по основаниям, предусмотренным настоящим Договором, сопровождается подписанием сторонами Акта передачи средств компенсационного фонда, являющимся неотъемлемой частью настоящего Договора.</w:t>
      </w:r>
    </w:p>
    <w:p w:rsidR="00000000" w:rsidRDefault="00EF70E2">
      <w:pPr>
        <w:pStyle w:val="just"/>
      </w:pPr>
      <w:r>
        <w:t>Акт передачи средств ком</w:t>
      </w:r>
      <w:r>
        <w:t>пенсационного фонда подписывается сторонами в течение _____ рабочих дней с даты получения Учредителем управления (Управляющей компанией) соответствующих средств.</w:t>
      </w:r>
    </w:p>
    <w:p w:rsidR="00000000" w:rsidRDefault="00EF70E2">
      <w:pPr>
        <w:pStyle w:val="just"/>
      </w:pPr>
      <w:r>
        <w:t xml:space="preserve">2.4. Стороны составляют Итоговый акт передачи средств компенсационного фонда в соответствии с </w:t>
      </w:r>
      <w:r>
        <w:t>настоящим Договором ежегодно не позднее _____ января года, следующего за отчетным. Акт составляется по форме согласно Приложению N 2, являющемуся неотъемлемой частью настоящего Договора.</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3. ПРАВА И ОБЯЗАННОСТИ СТОРОН</w:t>
      </w:r>
    </w:p>
    <w:p w:rsidR="00000000" w:rsidRDefault="00EF70E2">
      <w:pPr>
        <w:pStyle w:val="just"/>
      </w:pPr>
      <w:r>
        <w:t>3.1. При осуществлении своих прав и ис</w:t>
      </w:r>
      <w:r>
        <w:t>полнении обязанностей по настоящему Договору Управляющий обязан проявлять должную заботливость об интересах Учредителя управления при осуществлении деятельности по управлению Имуществом.</w:t>
      </w:r>
    </w:p>
    <w:p w:rsidR="00000000" w:rsidRDefault="00EF70E2">
      <w:pPr>
        <w:pStyle w:val="just"/>
      </w:pPr>
      <w:r>
        <w:t>3.2. Управляющая компания осуществляет доверительное управление средс</w:t>
      </w:r>
      <w:r>
        <w:t>твами Компенсационного фонда Учредителя управления от своего имени путем совершения любых юридических и фактических действий по доверительному управлению Компенсационного фонда в интересах Учредителя управления, указывая при этом, что она действует в качес</w:t>
      </w:r>
      <w:r>
        <w:t>тве доверительного управляющего. При совершении действий, не требующих письменного оформления, управляющая компания информирует другую сторону об их совершении в этом качестве, а в письменных документах делает пометку "Д.У." после своего наименования.</w:t>
      </w:r>
    </w:p>
    <w:p w:rsidR="00000000" w:rsidRDefault="00EF70E2">
      <w:pPr>
        <w:pStyle w:val="just"/>
      </w:pPr>
      <w:r>
        <w:t xml:space="preserve">При </w:t>
      </w:r>
      <w:r>
        <w:t>отсутствии указания о том, что Управляющая компания действует в качестве Доверительного управляющего средствами компенсационного фонда, она обязывается перед третьими лицами лично и отвечает перед ними только принадлежащим ей имуществом.</w:t>
      </w:r>
    </w:p>
    <w:p w:rsidR="00000000" w:rsidRDefault="00EF70E2">
      <w:pPr>
        <w:pStyle w:val="just"/>
      </w:pPr>
      <w:r>
        <w:t>3.3. Управляющая к</w:t>
      </w:r>
      <w:r>
        <w:t>омпания обязана:</w:t>
      </w:r>
    </w:p>
    <w:p w:rsidR="00000000" w:rsidRDefault="00EF70E2">
      <w:pPr>
        <w:pStyle w:val="just"/>
      </w:pPr>
      <w:r>
        <w:t>- инвестировать средства Компенсационного фонда только в интересах Учредителя управления;</w:t>
      </w:r>
    </w:p>
    <w:p w:rsidR="00000000" w:rsidRDefault="00EF70E2">
      <w:pPr>
        <w:pStyle w:val="just"/>
      </w:pPr>
      <w:r>
        <w:t>- обеспечивать соответствие размера, состава и порядка инвестирования средств Компенсационного фонда требованиям, установленным законодательством Рос</w:t>
      </w:r>
      <w:r>
        <w:t>сийской Федерации о банкротстве;</w:t>
      </w:r>
    </w:p>
    <w:p w:rsidR="00000000" w:rsidRDefault="00EF70E2">
      <w:pPr>
        <w:pStyle w:val="just"/>
      </w:pPr>
      <w:r>
        <w:t>- в течение _____ дней с момента подписания настоящего Договора заключить договор со специализированным депозитарием, с которым Учредитель управления уже заключил соответствующий договор в отношении средств компенсационного</w:t>
      </w:r>
      <w:r>
        <w:t xml:space="preserve"> фонда, и осуществлять операции с Компенсационного фондом, под контролем депозитария;</w:t>
      </w:r>
    </w:p>
    <w:p w:rsidR="00000000" w:rsidRDefault="00EF70E2">
      <w:pPr>
        <w:pStyle w:val="just"/>
      </w:pPr>
      <w:r>
        <w:t>- обособить средства Компенсационного фонда от имущества Управляющей компании, а также иного имущества, находящегося в ее доверительном управлении. Это имущество отражает</w:t>
      </w:r>
      <w:r>
        <w:t>ся у Управляющей компании на отдельном балансе, и по нему ведется самостоятельный учет. Для расчетов по деятельности, связанной с доверительным управлением Компенсационного фонда, открывается отдельный банковский счет;</w:t>
      </w:r>
    </w:p>
    <w:p w:rsidR="00000000" w:rsidRDefault="00EF70E2">
      <w:pPr>
        <w:pStyle w:val="just"/>
      </w:pPr>
      <w:r>
        <w:t>- перечислять средства на осуществлен</w:t>
      </w:r>
      <w:r>
        <w:t>ие компенсационных выплат не позднее чем в течение _____ рабочих дней с даты получения уведомления Учредителя управления.</w:t>
      </w:r>
    </w:p>
    <w:p w:rsidR="00000000" w:rsidRDefault="00EF70E2">
      <w:pPr>
        <w:pStyle w:val="just"/>
      </w:pPr>
      <w:r>
        <w:t>Учредитель управления уведомляет в письменной форме Управляющую компанию о необходимости передачи Учредителю управления средств Компен</w:t>
      </w:r>
      <w:r>
        <w:t>сационного фонда для компенсационных выплат не менее чем за _____ рабочих дней;</w:t>
      </w:r>
    </w:p>
    <w:p w:rsidR="00000000" w:rsidRDefault="00EF70E2">
      <w:pPr>
        <w:pStyle w:val="just"/>
      </w:pPr>
      <w:r>
        <w:t>- представлять отчет об итогах инвестирования средств Компенсационного фонда ежегодно не позднее 31 декабря текущего года;</w:t>
      </w:r>
    </w:p>
    <w:p w:rsidR="00000000" w:rsidRDefault="00EF70E2">
      <w:pPr>
        <w:pStyle w:val="just"/>
      </w:pPr>
      <w:r>
        <w:t>- ежемесячно направлять Учредителю управления и орган</w:t>
      </w:r>
      <w:r>
        <w:t>у по контролю (надзору) информацию о составе и структуре имущества, составляющего Компенсационный фонд;</w:t>
      </w:r>
    </w:p>
    <w:p w:rsidR="00000000" w:rsidRDefault="00EF70E2">
      <w:pPr>
        <w:pStyle w:val="just"/>
      </w:pPr>
      <w:r>
        <w:t>- соблюдать требование о запрете быть аффилированным лицом Учредителя управления и специализированного депозитария или их аффилированных лиц;</w:t>
      </w:r>
    </w:p>
    <w:p w:rsidR="00000000" w:rsidRDefault="00EF70E2">
      <w:pPr>
        <w:pStyle w:val="just"/>
      </w:pPr>
      <w:r>
        <w:t>- соблюдат</w:t>
      </w:r>
      <w:r>
        <w:t>ь установленные законодательством о банкротстве ограничения при размещении средств Компенсационного фонда;</w:t>
      </w:r>
    </w:p>
    <w:p w:rsidR="00000000" w:rsidRDefault="00EF70E2">
      <w:pPr>
        <w:pStyle w:val="just"/>
      </w:pPr>
      <w:r>
        <w:t xml:space="preserve">- информировать Учредителя управления и специализированного </w:t>
      </w:r>
      <w:r>
        <w:t>депозитария о любых изменениях в учредительных документах или структуре Управляющей компании;</w:t>
      </w:r>
    </w:p>
    <w:p w:rsidR="00000000" w:rsidRDefault="00EF70E2">
      <w:pPr>
        <w:pStyle w:val="just"/>
      </w:pPr>
      <w:r>
        <w:t>- соблюдать другие требования, предусмотренные законодательством Российской Федерации об инвестировании средств Компенсационного фонда.</w:t>
      </w:r>
    </w:p>
    <w:p w:rsidR="00000000" w:rsidRDefault="00EF70E2">
      <w:pPr>
        <w:pStyle w:val="just"/>
      </w:pPr>
      <w:r>
        <w:t>3.4. Контроль за соблюдени</w:t>
      </w:r>
      <w:r>
        <w:t>ем Управляющей компанией ограничений размещения и инвестирования средств Компенсационного фонда, правил их размещения и требований к их инвестированию осуществляется специализированным депозитарием на основании договора об оказании услуг специализированног</w:t>
      </w:r>
      <w:r>
        <w:t>о депозитария. Обо всех случаях нарушения требований, установленных настоящим Договором, к размеру, составу средств Компенсационного фонда саморегулируемой организации и порядку их инвестирования специализированный депозитарий уведомляет Учредителя управле</w:t>
      </w:r>
      <w:r>
        <w:t>ния и орган по контролю (надзору).</w:t>
      </w:r>
    </w:p>
    <w:p w:rsidR="00000000" w:rsidRDefault="00EF70E2">
      <w:pPr>
        <w:pStyle w:val="just"/>
      </w:pPr>
      <w:r>
        <w:t>3.5. Доход, полученный от размещения средств Компенсационного фонда, направляется на его пополнение, покрытие расходов, связанных с обеспечением надлежащих условий инвестирования средств Компенсационного фонда, в том числ</w:t>
      </w:r>
      <w:r>
        <w:t>е на выплату вознаграждения Управляющей компании.</w:t>
      </w:r>
    </w:p>
    <w:p w:rsidR="00000000" w:rsidRDefault="00EF70E2">
      <w:pPr>
        <w:pStyle w:val="just"/>
      </w:pPr>
      <w:r>
        <w:t>Доходы от доверительного управления средствами Компенсационного фонда не являются собственностью Управляющей компании, а относятся на прирост средств, переданных ей в доверительное управление Учредителем уп</w:t>
      </w:r>
      <w:r>
        <w:t>равления.</w:t>
      </w:r>
    </w:p>
    <w:p w:rsidR="00000000" w:rsidRDefault="00EF70E2">
      <w:pPr>
        <w:pStyle w:val="just"/>
      </w:pPr>
      <w:r>
        <w:t>3.6. Управляющая компания вправе совершать сделки по продаже находящихся в доверительном управлении по настоящему Договору ценных бумаг по цене не ниже рыночной, а сделки по покупке ценных бумаг по цене не выше рыночной, определенной в соответств</w:t>
      </w:r>
      <w:r>
        <w:t>ии с правилами торговли указанными ценными бумагами.</w:t>
      </w:r>
    </w:p>
    <w:p w:rsidR="00000000" w:rsidRDefault="00EF70E2">
      <w:pPr>
        <w:pStyle w:val="just"/>
      </w:pPr>
      <w:r>
        <w:t>3.7. Управляющая компания не вправе:</w:t>
      </w:r>
    </w:p>
    <w:p w:rsidR="00000000" w:rsidRDefault="00EF70E2">
      <w:pPr>
        <w:pStyle w:val="just"/>
      </w:pPr>
      <w:r>
        <w:t>- приобретать за счет средств Компенсационного фонда ценные бумаги, эмитентами которых являются брокеры и кредитные организации, с которыми Управляющая компания заклю</w:t>
      </w:r>
      <w:r>
        <w:t>чила договоры об обслуживании, а также ценные бумаги эмитентов, в отношении которых осуществляются меры досудебной санации или возбуждена процедура банкротства либо в отношении которых такие процедуры применялись в течение 2 предшествующих лет;</w:t>
      </w:r>
    </w:p>
    <w:p w:rsidR="00000000" w:rsidRDefault="00EF70E2">
      <w:pPr>
        <w:pStyle w:val="just"/>
      </w:pPr>
      <w:r>
        <w:t>- приобрета</w:t>
      </w:r>
      <w:r>
        <w:t>ть за счет средств Компенсационного фонда при первичном размещении ценные бумаги, организатором выпуска и/или агентом по размещению которых она является;</w:t>
      </w:r>
    </w:p>
    <w:p w:rsidR="00000000" w:rsidRDefault="00EF70E2">
      <w:pPr>
        <w:pStyle w:val="just"/>
      </w:pPr>
      <w:r>
        <w:t>- безвозмездно отчуждать средства Компенсационного фонда, находящиеся в доверительном управлении;</w:t>
      </w:r>
    </w:p>
    <w:p w:rsidR="00000000" w:rsidRDefault="00EF70E2">
      <w:pPr>
        <w:pStyle w:val="just"/>
      </w:pPr>
      <w:r>
        <w:t>- пр</w:t>
      </w:r>
      <w:r>
        <w:t>едоставлять займы за счет средств Компенсационного фонда, находящихся в доверительном управлении.</w:t>
      </w:r>
    </w:p>
    <w:p w:rsidR="00000000" w:rsidRDefault="00EF70E2">
      <w:pPr>
        <w:pStyle w:val="just"/>
      </w:pPr>
      <w:r>
        <w:t xml:space="preserve">3.8. Учредитель управления обязан в письменной форме уведомить Управляющую компанию о расторжении договора об оказании специализированным депозитарием услуг, </w:t>
      </w:r>
      <w:r>
        <w:t>заключенного между Учредителем управления и специализированным депозитарием, в отношении средств Компенсационного фонда, находящихся в доверительном управлении управляющей компании, а также о заключении им договора с другим специализированным депозитарием,</w:t>
      </w:r>
      <w:r>
        <w:t xml:space="preserve"> отобранным по результатам конкурса, не позднее _____ рабочих дней, следующих за соответствующим событием.</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 xml:space="preserve">4. ПОРЯДОК ВОЗМЕЩЕНИЯ РАСХОДОВ И УПЛАТЫ ВОЗНАГРАЖДЕНИЯ УПРАВЛЯЮЩЕЙ КОМПАНИИ </w:t>
      </w:r>
      <w:r>
        <w:rPr>
          <w:rFonts w:eastAsia="Times New Roman"/>
          <w:vertAlign w:val="superscript"/>
        </w:rPr>
        <w:t>5</w:t>
      </w:r>
      <w:r>
        <w:rPr>
          <w:rFonts w:eastAsia="Times New Roman"/>
        </w:rPr>
        <w:t xml:space="preserve"> </w:t>
      </w:r>
    </w:p>
    <w:p w:rsidR="00000000" w:rsidRDefault="00EF70E2">
      <w:pPr>
        <w:pStyle w:val="sel"/>
        <w:divId w:val="1889102289"/>
      </w:pPr>
      <w:r>
        <w:t>5 Размер и форма вознаграждения управляющему (если последнее предусмо</w:t>
      </w:r>
      <w:r>
        <w:t>трено договором) является существенным условием договора доверительного управления (п. 1 ст. 1016 Гражданского кодекса РФ).</w:t>
      </w:r>
    </w:p>
    <w:p w:rsidR="00000000" w:rsidRDefault="00EF70E2">
      <w:pPr>
        <w:pStyle w:val="just"/>
      </w:pPr>
      <w:r>
        <w:t>4.1. Необходимые расходы Управляющей компании по инвестированию средств Компенсационного фонда не могут превышать _____% средней сто</w:t>
      </w:r>
      <w:r>
        <w:t>имости чистых активов, находившихся в ее доверительном управлении по настоящему Договору, за отчетный год.</w:t>
      </w:r>
    </w:p>
    <w:p w:rsidR="00000000" w:rsidRDefault="00EF70E2">
      <w:pPr>
        <w:pStyle w:val="just"/>
      </w:pPr>
      <w:r>
        <w:t>4.2. Расходы, превышающие необходимые расходы, предусмотренные п. 4.1 настоящего Договора, оплачиваются Управляющей компанией за счет собственных сре</w:t>
      </w:r>
      <w:r>
        <w:t>дств.</w:t>
      </w:r>
    </w:p>
    <w:p w:rsidR="00000000" w:rsidRDefault="00EF70E2">
      <w:pPr>
        <w:pStyle w:val="just"/>
      </w:pPr>
      <w:r>
        <w:t>4.3. Расчет средней стоимости чистых активов в целях настоящего Договора осуществляется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отчетном</w:t>
      </w:r>
      <w:r>
        <w:t xml:space="preserve"> году.</w:t>
      </w:r>
    </w:p>
    <w:p w:rsidR="00000000" w:rsidRDefault="00EF70E2">
      <w:pPr>
        <w:pStyle w:val="just"/>
      </w:pPr>
      <w:r>
        <w:t>При расчете средней стоимости чистых активов не учитываются средства Компенсационного фонда, вновь переданные Учредителем управления управляющей компании в отчетном году.</w:t>
      </w:r>
    </w:p>
    <w:p w:rsidR="00000000" w:rsidRDefault="00EF70E2">
      <w:pPr>
        <w:pStyle w:val="just"/>
      </w:pPr>
      <w:r>
        <w:t>Для целей настоящего Договора отчетным годом является календарный год с 1 янва</w:t>
      </w:r>
      <w:r>
        <w:t>ря по 31 декабря включительно.</w:t>
      </w:r>
    </w:p>
    <w:p w:rsidR="00000000" w:rsidRDefault="00EF70E2">
      <w:pPr>
        <w:pStyle w:val="just"/>
      </w:pPr>
      <w:r>
        <w:t>4.4. Возмещение необходимых расходов Управляющей компании по инвестированию средств Компенсационного фонда осуществляется путем удержания Управляющей компанией сумм фактически произведенных расходов из средств Компенсационног</w:t>
      </w:r>
      <w:r>
        <w:t>о фонда, находящихся в ее доверительном управлении.</w:t>
      </w:r>
    </w:p>
    <w:p w:rsidR="00000000" w:rsidRDefault="00EF70E2">
      <w:pPr>
        <w:pStyle w:val="just"/>
      </w:pPr>
      <w:r>
        <w:t>4.5. Управляющая компания обязана в течение _____ рабочих дней с даты поступления поручения Учредителя управления об оплате услуг специализированного депозитария перечислить специализированному депозитари</w:t>
      </w:r>
      <w:r>
        <w:t>ю средства, указанные в поручении.</w:t>
      </w:r>
    </w:p>
    <w:p w:rsidR="00000000" w:rsidRDefault="00EF70E2">
      <w:pPr>
        <w:pStyle w:val="just"/>
      </w:pPr>
      <w:r>
        <w:t>4.6. Размер вознаграждения управляющей компании составляет _____ (__________) процентов величины доходов от инвестирования средств Компенсационного фонда, полученных управляющей компанией за отчетный год, и начисляется по</w:t>
      </w:r>
      <w:r>
        <w:t xml:space="preserve"> итогам этого года.</w:t>
      </w:r>
    </w:p>
    <w:p w:rsidR="00000000" w:rsidRDefault="00EF70E2">
      <w:pPr>
        <w:pStyle w:val="just"/>
      </w:pPr>
      <w:r>
        <w:t>4.7. Сумма вознаграждения Управляющей компании удерживается ею из денежных средств, составляющих средства Компенсационного фонда, путем перевода суммы вознаграждения на расчетный счет Управляющей компании.</w:t>
      </w:r>
    </w:p>
    <w:p w:rsidR="00000000" w:rsidRDefault="00EF70E2">
      <w:pPr>
        <w:pStyle w:val="just"/>
      </w:pPr>
      <w:r>
        <w:t>Сумма вознаграждения Управляющ</w:t>
      </w:r>
      <w:r>
        <w:t>ей компании не может быть удержана, если стоимость чистых активов, находящихся в доверительном управлении управляющей компании по настоящему Договору, уменьшилась в результате инвестирования по сравнению с предшествующим годом.</w:t>
      </w:r>
    </w:p>
    <w:p w:rsidR="00000000" w:rsidRDefault="00EF70E2">
      <w:pPr>
        <w:pStyle w:val="just"/>
      </w:pPr>
      <w:r>
        <w:t>4.8. В случае досрочного рас</w:t>
      </w:r>
      <w:r>
        <w:t>торжения настоящего Договора расчеты по нему производятся на дату расторжения Договора на основании акта сверки расчетов с учетом срока фактического управления Управляющей компанией средствами Компенсационного фонда в отчетном году.</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5. ОТВЕТСТВЕННОСТЬ СТО</w:t>
      </w:r>
      <w:r>
        <w:rPr>
          <w:rFonts w:eastAsia="Times New Roman"/>
        </w:rPr>
        <w:t>РОН</w:t>
      </w:r>
    </w:p>
    <w:p w:rsidR="00000000" w:rsidRDefault="00EF70E2">
      <w:pPr>
        <w:pStyle w:val="just"/>
      </w:pPr>
      <w:r>
        <w:t>5.1. Управляющая компания несет ответственность перед Учредителем управления за неисполнение или ненадлежащее исполнение своих обязанностей по настоящему Договору.</w:t>
      </w:r>
    </w:p>
    <w:p w:rsidR="00000000" w:rsidRDefault="00EF70E2">
      <w:pPr>
        <w:pStyle w:val="just"/>
      </w:pPr>
      <w:r>
        <w:t>5.2. Учредитель управления несет ответственность перед Управляющей компанией за убытки, причиненные им в результате неисполнения и (или) ненадлежащего исполнения по его вине обязанностей, предусмотренных законодательством Российской Федерации и настоящим Д</w:t>
      </w:r>
      <w:r>
        <w:t>оговором.</w:t>
      </w:r>
    </w:p>
    <w:p w:rsidR="00000000" w:rsidRDefault="00EF70E2">
      <w:pPr>
        <w:pStyle w:val="just"/>
      </w:pPr>
      <w:r>
        <w:t>5.3. Управляющая компания, не проявившая при доверительном управлении средствами Компенсационного фонда должной заботливости об интересах Учредителя управления, возмещает последнему убытки за время доверительного управления, а также упущенную выг</w:t>
      </w:r>
      <w:r>
        <w:t>оду.</w:t>
      </w:r>
    </w:p>
    <w:p w:rsidR="00000000" w:rsidRDefault="00EF70E2">
      <w:pPr>
        <w:pStyle w:val="just"/>
      </w:pPr>
      <w:r>
        <w:t>Управляющая компания несет ответственность за причиненные убытки, если не докажет, что эти убытки произошли вследствие непреодолимой силы либо действий Учредителя управления.</w:t>
      </w:r>
    </w:p>
    <w:p w:rsidR="00000000" w:rsidRDefault="00EF70E2">
      <w:pPr>
        <w:pStyle w:val="just"/>
      </w:pPr>
      <w:r>
        <w:t>5.4. Обязательства по сделке, совершенной Управляющей компанией с превышение</w:t>
      </w:r>
      <w:r>
        <w:t>м предоставленных ей полномочий или с нарушением установленных для него ограничений, несет Управляющая компания лично.</w:t>
      </w:r>
    </w:p>
    <w:p w:rsidR="00000000" w:rsidRDefault="00EF70E2">
      <w:pPr>
        <w:pStyle w:val="just"/>
      </w:pPr>
      <w:r>
        <w:t>5.5. Долги по обязательствам, возникшим в связи с доверительным управлением Компенсационным фондом, погашаются за счет средств Компенсаци</w:t>
      </w:r>
      <w:r>
        <w:t>онного фонда. В случае недостаточности этого Имущества взыскание может быть обращено на имущество Управляющей компании, а при недостаточности и ее имущества на имущество Учредителя управления, не переданное в доверительное управление.</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6. ПОРЯДОК ИЗМЕНЕНИЯ</w:t>
      </w:r>
      <w:r>
        <w:rPr>
          <w:rFonts w:eastAsia="Times New Roman"/>
        </w:rPr>
        <w:t>, ДОСРОЧНОГО РАСТОРЖЕНИЯ И ПРЕКРАЩЕНИЯ ДОГОВОРА</w:t>
      </w:r>
    </w:p>
    <w:p w:rsidR="00000000" w:rsidRDefault="00EF70E2">
      <w:pPr>
        <w:pStyle w:val="just"/>
      </w:pPr>
      <w:r>
        <w:t>6.1.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являю</w:t>
      </w:r>
      <w:r>
        <w:t>тся неотъемлемой частью Договора.</w:t>
      </w:r>
    </w:p>
    <w:p w:rsidR="00000000" w:rsidRDefault="00EF70E2">
      <w:pPr>
        <w:pStyle w:val="just"/>
      </w:pPr>
      <w:r>
        <w:t>6.2. Настоящий Договор может быть досрочно расторгнут вследствие:</w:t>
      </w:r>
    </w:p>
    <w:p w:rsidR="00000000" w:rsidRDefault="00EF70E2">
      <w:pPr>
        <w:pStyle w:val="just"/>
      </w:pPr>
      <w:r>
        <w:t>- ликвидации Учредителя управления;</w:t>
      </w:r>
    </w:p>
    <w:p w:rsidR="00000000" w:rsidRDefault="00EF70E2">
      <w:pPr>
        <w:pStyle w:val="just"/>
      </w:pPr>
      <w:r>
        <w:t>- в случае невозможности для Управляющей компании лично осуществлять доверительное управление Компенсационным фондом;</w:t>
      </w:r>
    </w:p>
    <w:p w:rsidR="00000000" w:rsidRDefault="00EF70E2">
      <w:pPr>
        <w:pStyle w:val="just"/>
      </w:pPr>
      <w:r>
        <w:t xml:space="preserve">- </w:t>
      </w:r>
      <w:r>
        <w:t>по иным основаниям, предусмотренным законодательством Российской Федерации.</w:t>
      </w:r>
    </w:p>
    <w:p w:rsidR="00000000" w:rsidRDefault="00EF70E2">
      <w:pPr>
        <w:pStyle w:val="just"/>
      </w:pPr>
      <w:r>
        <w:t>6.3. Учредитель управления отказывается от исполнения настоящего Договора в случае:</w:t>
      </w:r>
    </w:p>
    <w:p w:rsidR="00000000" w:rsidRDefault="00EF70E2">
      <w:pPr>
        <w:pStyle w:val="just"/>
      </w:pPr>
      <w:r>
        <w:t>- нарушения Управляющей компанией установленных Федеральным законом и инвестиционной декларацией</w:t>
      </w:r>
      <w:r>
        <w:t xml:space="preserve"> требований к составу и структуре имущества, составляющего Компенсационный фонд;</w:t>
      </w:r>
    </w:p>
    <w:p w:rsidR="00000000" w:rsidRDefault="00EF70E2">
      <w:pPr>
        <w:pStyle w:val="just"/>
      </w:pPr>
      <w:r>
        <w:t>- неоднократного неисполнения Управляющей компанией обязанностей по представлению отчетов и иной информации Учредителю управления;</w:t>
      </w:r>
    </w:p>
    <w:p w:rsidR="00000000" w:rsidRDefault="00EF70E2">
      <w:pPr>
        <w:pStyle w:val="just"/>
      </w:pPr>
      <w:r>
        <w:t>- неоднократного неисполнения Управляющей ко</w:t>
      </w:r>
      <w:r>
        <w:t>мпанией обязанностей по передаче специализированному депозитарию копий или документов в соответствии с настоящим Договором.</w:t>
      </w:r>
    </w:p>
    <w:p w:rsidR="00000000" w:rsidRDefault="00EF70E2">
      <w:pPr>
        <w:pStyle w:val="just"/>
      </w:pPr>
      <w:r>
        <w:t>6.4. При одностороннем отказе одной Стороны от настоящего Договора другая Сторона должна быть уведомлена об этом не позднее чем за _</w:t>
      </w:r>
      <w:r>
        <w:t>____ дней до предположительной даты прекращения Договора.</w:t>
      </w:r>
    </w:p>
    <w:p w:rsidR="00000000" w:rsidRDefault="00EF70E2">
      <w:pPr>
        <w:pStyle w:val="just"/>
      </w:pPr>
      <w:r>
        <w:t>6.5. В случае прекращения настоящего Договора независимо от основания денежные средства, входящие в состав средств Компенсационного фонда, передаются Управляющей компанией Учредителю управления в те</w:t>
      </w:r>
      <w:r>
        <w:t>чение _____ рабочих дней с даты прекращения настоящего Договора, а иное имущество подлежит продаже на возможно более выгодных условиях с последующей передачей Учредителю управления полученных от его продажи средств.</w:t>
      </w:r>
    </w:p>
    <w:p w:rsidR="00000000" w:rsidRDefault="00EF70E2">
      <w:pPr>
        <w:pStyle w:val="just"/>
      </w:pPr>
      <w:r>
        <w:t>6.6. В случае прекращения действия насто</w:t>
      </w:r>
      <w:r>
        <w:t>ящего Договора Учредителем управления Управляющая компания и специализированный депозитарий составляют акт сверки.</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7. РАЗРЕШЕНИЕ СПОРОВ</w:t>
      </w:r>
    </w:p>
    <w:p w:rsidR="00000000" w:rsidRDefault="00EF70E2">
      <w:pPr>
        <w:pStyle w:val="just"/>
      </w:pPr>
      <w:r>
        <w:t>7.1. Споры и разногласия, возникающие по содержанию настоящего Договора, Стороны будут стремиться разрешить путем перег</w:t>
      </w:r>
      <w:r>
        <w:t>оворов.</w:t>
      </w:r>
    </w:p>
    <w:p w:rsidR="00000000" w:rsidRDefault="00EF70E2">
      <w:pPr>
        <w:pStyle w:val="just"/>
      </w:pPr>
      <w:r>
        <w:t>7.2. При недостижении взаимного согласия между Сторонами споры подлежат рассмотрению в суде в порядке, установленном действующим законодательством Российской Федерации.</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 xml:space="preserve">8. ЗАКЛЮЧИТЕЛЬНЫЕ ПОЛОЖЕНИЯ </w:t>
      </w:r>
      <w:r>
        <w:rPr>
          <w:rFonts w:eastAsia="Times New Roman"/>
          <w:vertAlign w:val="superscript"/>
        </w:rPr>
        <w:t>6</w:t>
      </w:r>
      <w:r>
        <w:rPr>
          <w:rFonts w:eastAsia="Times New Roman"/>
        </w:rPr>
        <w:t xml:space="preserve"> </w:t>
      </w:r>
    </w:p>
    <w:p w:rsidR="00000000" w:rsidRDefault="00EF70E2">
      <w:pPr>
        <w:pStyle w:val="sel"/>
        <w:divId w:val="683553381"/>
      </w:pPr>
      <w:r>
        <w:t>6 Наряду с условием о предмете договора, а такж</w:t>
      </w:r>
      <w:r>
        <w:t>е условиями,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w:t>
      </w:r>
      <w:r>
        <w:t>глашение (абз.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EF70E2">
      <w:pPr>
        <w:pStyle w:val="just"/>
      </w:pPr>
      <w:r>
        <w:t xml:space="preserve">8.1. Настоящий Договор вступает в силу </w:t>
      </w:r>
      <w:r>
        <w:t>с даты передачи Учредителем управления средств компенсационного фонда в доверительное управление и действует в течение срока, указанного п. 1.3 Договора.</w:t>
      </w:r>
    </w:p>
    <w:p w:rsidR="00000000" w:rsidRDefault="00EF70E2">
      <w:pPr>
        <w:pStyle w:val="just"/>
      </w:pPr>
      <w:r>
        <w:t>8.2.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которые были им предусмотрены.</w:t>
      </w:r>
    </w:p>
    <w:p w:rsidR="00000000" w:rsidRDefault="00EF70E2">
      <w:pPr>
        <w:pStyle w:val="just"/>
      </w:pPr>
      <w:r>
        <w:t xml:space="preserve">8.3. Настоящий Договор составлен в двух экземплярах, по одному </w:t>
      </w:r>
      <w:r>
        <w:t>экземпляру для каждой из Сторон.</w:t>
      </w:r>
    </w:p>
    <w:p w:rsidR="00000000" w:rsidRDefault="00EF70E2">
      <w:pPr>
        <w:pStyle w:val="just"/>
      </w:pPr>
      <w:r>
        <w:t>8.4. По всем остальным вопросам, не урегулированным Договором, Стороны руководствуются действующим законодательством Российской Федерации.</w:t>
      </w:r>
    </w:p>
    <w:p w:rsidR="00000000" w:rsidRDefault="00EF70E2">
      <w:pPr>
        <w:spacing w:after="240"/>
        <w:rPr>
          <w:rFonts w:ascii="Times New Roman" w:eastAsia="Times New Roman" w:hAnsi="Times New Roman"/>
          <w:sz w:val="24"/>
          <w:szCs w:val="24"/>
        </w:rPr>
      </w:pPr>
    </w:p>
    <w:p w:rsidR="00000000" w:rsidRDefault="00EF70E2">
      <w:pPr>
        <w:pStyle w:val="3"/>
        <w:rPr>
          <w:rFonts w:eastAsia="Times New Roman"/>
        </w:rPr>
      </w:pPr>
      <w:r>
        <w:rPr>
          <w:rFonts w:eastAsia="Times New Roman"/>
        </w:rPr>
        <w:t>9. АДРЕСА, ПЛАТЕЖНЫЕ РЕКВИЗИТЫ И ПОДПИСИ СТОРОН</w:t>
      </w:r>
    </w:p>
    <w:p w:rsidR="00000000" w:rsidRDefault="00EF70E2">
      <w:pPr>
        <w:pStyle w:val="HTML"/>
      </w:pPr>
      <w:r>
        <w:t xml:space="preserve">Учредитель управления              </w:t>
      </w:r>
      <w:r>
        <w:t xml:space="preserve">    Доверительный управляющий</w:t>
      </w:r>
    </w:p>
    <w:p w:rsidR="00000000" w:rsidRDefault="00EF70E2">
      <w:pPr>
        <w:pStyle w:val="HTML"/>
      </w:pPr>
    </w:p>
    <w:p w:rsidR="00000000" w:rsidRDefault="00EF70E2">
      <w:pPr>
        <w:pStyle w:val="HTML"/>
      </w:pPr>
      <w:r>
        <w:t>Наименование: ______________________   Наименование: ______________________</w:t>
      </w:r>
    </w:p>
    <w:p w:rsidR="00000000" w:rsidRDefault="00EF70E2">
      <w:pPr>
        <w:pStyle w:val="HTML"/>
      </w:pPr>
      <w:r>
        <w:t>Адрес: _____________________________   Адрес: _____________________________</w:t>
      </w:r>
    </w:p>
    <w:p w:rsidR="00000000" w:rsidRDefault="00EF70E2">
      <w:pPr>
        <w:pStyle w:val="HTML"/>
      </w:pPr>
      <w:r>
        <w:t>ОГРН _______________________________   ОГРН _____________________________</w:t>
      </w:r>
      <w:r>
        <w:t>__</w:t>
      </w:r>
    </w:p>
    <w:p w:rsidR="00000000" w:rsidRDefault="00EF70E2">
      <w:pPr>
        <w:pStyle w:val="HTML"/>
      </w:pPr>
      <w:r>
        <w:t>ИНН ________________________________   ИНН ________________________________</w:t>
      </w:r>
    </w:p>
    <w:p w:rsidR="00000000" w:rsidRDefault="00EF70E2">
      <w:pPr>
        <w:pStyle w:val="HTML"/>
      </w:pPr>
      <w:r>
        <w:t>КПП ________________________________   КПП ________________________________</w:t>
      </w:r>
    </w:p>
    <w:p w:rsidR="00000000" w:rsidRDefault="00EF70E2">
      <w:pPr>
        <w:pStyle w:val="HTML"/>
      </w:pPr>
      <w:r>
        <w:t>Р/с ________________________________   Р/с ________________________________</w:t>
      </w:r>
    </w:p>
    <w:p w:rsidR="00000000" w:rsidRDefault="00EF70E2">
      <w:pPr>
        <w:pStyle w:val="HTML"/>
      </w:pPr>
      <w:r>
        <w:t>в _______________________</w:t>
      </w:r>
      <w:r>
        <w:t>___________   в __________________________________</w:t>
      </w:r>
    </w:p>
    <w:p w:rsidR="00000000" w:rsidRDefault="00EF70E2">
      <w:pPr>
        <w:pStyle w:val="HTML"/>
      </w:pPr>
      <w:r>
        <w:t>К/с ________________________________   К/с ________________________________</w:t>
      </w:r>
    </w:p>
    <w:p w:rsidR="00000000" w:rsidRDefault="00EF70E2">
      <w:pPr>
        <w:pStyle w:val="HTML"/>
      </w:pPr>
      <w:r>
        <w:t>БИК ________________________________   БИК ________________________________</w:t>
      </w:r>
    </w:p>
    <w:p w:rsidR="00000000" w:rsidRDefault="00EF70E2">
      <w:pPr>
        <w:pStyle w:val="HTML"/>
      </w:pPr>
      <w:r>
        <w:t>ОКПО _______________________________   ОКПО _________</w:t>
      </w:r>
      <w:r>
        <w:t>______________________</w:t>
      </w:r>
    </w:p>
    <w:p w:rsidR="00000000" w:rsidRDefault="00EF70E2">
      <w:pPr>
        <w:pStyle w:val="HTML"/>
      </w:pPr>
    </w:p>
    <w:p w:rsidR="00000000" w:rsidRDefault="00EF70E2">
      <w:pPr>
        <w:pStyle w:val="HTML"/>
      </w:pPr>
      <w:r>
        <w:t>______________ (___________________)   ______________ (___________________)</w:t>
      </w:r>
    </w:p>
    <w:p w:rsidR="00000000" w:rsidRDefault="00EF70E2">
      <w:pPr>
        <w:pStyle w:val="HTML"/>
      </w:pPr>
      <w:r>
        <w:t>М.П.                                   М.П.</w:t>
      </w:r>
    </w:p>
    <w:p w:rsidR="00000000" w:rsidRDefault="00EF70E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w:t>
      </w:r>
      <w:r>
        <w:rPr>
          <w:rFonts w:ascii="Times New Roman" w:eastAsia="Times New Roman" w:hAnsi="Times New Roman"/>
          <w:sz w:val="24"/>
          <w:szCs w:val="24"/>
        </w:rPr>
        <w:t xml:space="preserve">умент: </w:t>
      </w:r>
      <w:hyperlink r:id="rId5" w:history="1">
        <w:r>
          <w:rPr>
            <w:rStyle w:val="a3"/>
            <w:rFonts w:ascii="Times New Roman" w:eastAsia="Times New Roman" w:hAnsi="Times New Roman"/>
            <w:sz w:val="24"/>
            <w:szCs w:val="24"/>
          </w:rPr>
          <w:t>https://порядокправа.рф/obrazecy/dogovor_doveritelnogo_upravleniya_sredstvami_kompensacionnogo_fonda_sam</w:t>
        </w:r>
        <w:r>
          <w:rPr>
            <w:rStyle w:val="a3"/>
            <w:rFonts w:ascii="Times New Roman" w:eastAsia="Times New Roman" w:hAnsi="Times New Roman"/>
            <w:sz w:val="24"/>
            <w:szCs w:val="24"/>
          </w:rPr>
          <w:t>oreguliruemoj_organizacii_arb.htm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F70E2"/>
    <w:rsid w:val="00EF7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EEB9A1C-F0EF-4CD0-8F6A-4A545B11E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79324">
      <w:marLeft w:val="0"/>
      <w:marRight w:val="0"/>
      <w:marTop w:val="0"/>
      <w:marBottom w:val="0"/>
      <w:divBdr>
        <w:top w:val="none" w:sz="0" w:space="0" w:color="auto"/>
        <w:left w:val="none" w:sz="0" w:space="0" w:color="auto"/>
        <w:bottom w:val="none" w:sz="0" w:space="0" w:color="auto"/>
        <w:right w:val="none" w:sz="0" w:space="0" w:color="auto"/>
      </w:divBdr>
    </w:div>
    <w:div w:id="683553381">
      <w:marLeft w:val="0"/>
      <w:marRight w:val="0"/>
      <w:marTop w:val="0"/>
      <w:marBottom w:val="0"/>
      <w:divBdr>
        <w:top w:val="none" w:sz="0" w:space="0" w:color="auto"/>
        <w:left w:val="none" w:sz="0" w:space="0" w:color="auto"/>
        <w:bottom w:val="none" w:sz="0" w:space="0" w:color="auto"/>
        <w:right w:val="none" w:sz="0" w:space="0" w:color="auto"/>
      </w:divBdr>
    </w:div>
    <w:div w:id="1226063776">
      <w:marLeft w:val="0"/>
      <w:marRight w:val="0"/>
      <w:marTop w:val="0"/>
      <w:marBottom w:val="0"/>
      <w:divBdr>
        <w:top w:val="none" w:sz="0" w:space="0" w:color="auto"/>
        <w:left w:val="none" w:sz="0" w:space="0" w:color="auto"/>
        <w:bottom w:val="none" w:sz="0" w:space="0" w:color="auto"/>
        <w:right w:val="none" w:sz="0" w:space="0" w:color="auto"/>
      </w:divBdr>
    </w:div>
    <w:div w:id="1582909350">
      <w:marLeft w:val="0"/>
      <w:marRight w:val="0"/>
      <w:marTop w:val="0"/>
      <w:marBottom w:val="0"/>
      <w:divBdr>
        <w:top w:val="none" w:sz="0" w:space="0" w:color="auto"/>
        <w:left w:val="none" w:sz="0" w:space="0" w:color="auto"/>
        <w:bottom w:val="none" w:sz="0" w:space="0" w:color="auto"/>
        <w:right w:val="none" w:sz="0" w:space="0" w:color="auto"/>
      </w:divBdr>
    </w:div>
    <w:div w:id="1704402058">
      <w:marLeft w:val="0"/>
      <w:marRight w:val="0"/>
      <w:marTop w:val="0"/>
      <w:marBottom w:val="0"/>
      <w:divBdr>
        <w:top w:val="none" w:sz="0" w:space="0" w:color="auto"/>
        <w:left w:val="none" w:sz="0" w:space="0" w:color="auto"/>
        <w:bottom w:val="none" w:sz="0" w:space="0" w:color="auto"/>
        <w:right w:val="none" w:sz="0" w:space="0" w:color="auto"/>
      </w:divBdr>
    </w:div>
    <w:div w:id="188910228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sredstvami_kompensacionnogo_fonda_samoreguliruemoj_organizacii_arb.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2924</Words>
  <Characters>16668</Characters>
  <Application>Microsoft Office Word</Application>
  <DocSecurity>0</DocSecurity>
  <Lines>138</Lines>
  <Paragraphs>39</Paragraphs>
  <ScaleCrop>false</ScaleCrop>
  <Company/>
  <LinksUpToDate>false</LinksUpToDate>
  <CharactersWithSpaces>19553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средствами компенсационного фонда саморегулируемой организации арбитражных управляющих - DOC</dc:title>
  <dc:subject/>
  <dc:creator>Максим Давыдченков</dc:creator>
  <cp:keywords/>
  <dc:description/>
  <cp:lastModifiedBy>Максим Давыдченков</cp:lastModifiedBy>
  <cp:revision>2</cp:revision>
  <dcterms:created xsi:type="dcterms:W3CDTF">2022-08-06T14:34:00Z</dcterms:created>
  <dcterms:modified xsi:type="dcterms:W3CDTF">2022-08-06T14:34:00Z</dcterms:modified>
</cp:coreProperties>
</file>