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16C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компенсационным фондом саморегулируемой организации оценщиков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HTML"/>
      </w:pPr>
      <w:r>
        <w:t xml:space="preserve">                              Договор N _____</w:t>
      </w:r>
    </w:p>
    <w:p w:rsidR="00000000" w:rsidRDefault="0038616C">
      <w:pPr>
        <w:pStyle w:val="HTML"/>
      </w:pPr>
      <w:r>
        <w:t>доверительного управления компенсационным</w:t>
      </w:r>
    </w:p>
    <w:p w:rsidR="00000000" w:rsidRDefault="0038616C">
      <w:pPr>
        <w:pStyle w:val="HTML"/>
      </w:pPr>
      <w:r>
        <w:t>фондом саморегулируемой организации оценщиков</w:t>
      </w:r>
    </w:p>
    <w:p w:rsidR="00000000" w:rsidRDefault="0038616C">
      <w:pPr>
        <w:pStyle w:val="HTML"/>
      </w:pPr>
    </w:p>
    <w:p w:rsidR="00000000" w:rsidRDefault="0038616C">
      <w:pPr>
        <w:pStyle w:val="HTML"/>
      </w:pPr>
      <w:r>
        <w:t>г. __________                                         "___"________ ____ г.</w:t>
      </w:r>
    </w:p>
    <w:p w:rsidR="00000000" w:rsidRDefault="0038616C">
      <w:pPr>
        <w:pStyle w:val="HTML"/>
      </w:pPr>
    </w:p>
    <w:p w:rsidR="00000000" w:rsidRDefault="0038616C">
      <w:pPr>
        <w:pStyle w:val="HTML"/>
      </w:pPr>
      <w:r>
        <w:t>__________________,  именуем__  в  дальнейшем  "Управляющая  компания",</w:t>
      </w:r>
    </w:p>
    <w:p w:rsidR="00000000" w:rsidRDefault="0038616C">
      <w:pPr>
        <w:pStyle w:val="HTML"/>
      </w:pPr>
      <w:r>
        <w:t>(наименование)</w:t>
      </w:r>
    </w:p>
    <w:p w:rsidR="00000000" w:rsidRDefault="0038616C">
      <w:pPr>
        <w:pStyle w:val="HTML"/>
      </w:pPr>
      <w:r>
        <w:t>лицензия N__________, выданная ______________</w:t>
      </w:r>
      <w:r>
        <w:t>______________________________</w:t>
      </w:r>
    </w:p>
    <w:p w:rsidR="00000000" w:rsidRDefault="0038616C">
      <w:pPr>
        <w:pStyle w:val="HTML"/>
      </w:pPr>
      <w:r>
        <w:t>(наименование органа выдавшего лицензию)</w:t>
      </w:r>
    </w:p>
    <w:p w:rsidR="00000000" w:rsidRDefault="0038616C">
      <w:pPr>
        <w:pStyle w:val="HTML"/>
      </w:pPr>
      <w:r>
        <w:t>"___"__________ ____ г., в лице _____________________________, действующ___</w:t>
      </w:r>
    </w:p>
    <w:p w:rsidR="00000000" w:rsidRDefault="0038616C">
      <w:pPr>
        <w:pStyle w:val="HTML"/>
      </w:pPr>
      <w:r>
        <w:t>(должность, Ф.И.О.)</w:t>
      </w:r>
    </w:p>
    <w:p w:rsidR="00000000" w:rsidRDefault="0038616C">
      <w:pPr>
        <w:pStyle w:val="HTML"/>
      </w:pPr>
      <w:r>
        <w:t>на основании _________________________, с одной стороны, и саморегулируемая</w:t>
      </w:r>
    </w:p>
    <w:p w:rsidR="00000000" w:rsidRDefault="0038616C">
      <w:pPr>
        <w:pStyle w:val="HTML"/>
      </w:pPr>
      <w:r>
        <w:t>(устава, дов</w:t>
      </w:r>
      <w:r>
        <w:t>еренности)</w:t>
      </w:r>
    </w:p>
    <w:p w:rsidR="00000000" w:rsidRDefault="0038616C">
      <w:pPr>
        <w:pStyle w:val="HTML"/>
      </w:pPr>
      <w:r>
        <w:t>организация   оценщиков   "________________"   (далее - "СРОО")   в    лице</w:t>
      </w:r>
    </w:p>
    <w:p w:rsidR="00000000" w:rsidRDefault="0038616C">
      <w:pPr>
        <w:pStyle w:val="HTML"/>
      </w:pPr>
      <w:r>
        <w:t>_____________________________, действующ___ на основании _________________,</w:t>
      </w:r>
    </w:p>
    <w:p w:rsidR="00000000" w:rsidRDefault="0038616C">
      <w:pPr>
        <w:pStyle w:val="HTML"/>
      </w:pPr>
      <w:r>
        <w:t>(должность, Ф.И.О.)                             (устава, доверенности)</w:t>
      </w:r>
    </w:p>
    <w:p w:rsidR="00000000" w:rsidRDefault="0038616C">
      <w:pPr>
        <w:pStyle w:val="HTML"/>
      </w:pPr>
      <w:r>
        <w:t>именуем__ в дальнейшем</w:t>
      </w:r>
      <w:r>
        <w:t xml:space="preserve"> "Учредитель управления", с другой стороны, заключили</w:t>
      </w:r>
    </w:p>
    <w:p w:rsidR="00000000" w:rsidRDefault="0038616C">
      <w:pPr>
        <w:pStyle w:val="HTML"/>
      </w:pPr>
      <w:r>
        <w:t>настоящий Договор о нижеследующем: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8616C">
      <w:pPr>
        <w:pStyle w:val="just"/>
      </w:pPr>
      <w:r>
        <w:t>1. В соответствии с настоящим Договором Учредитель управления передает Управляющей компании в доверительное управление средства компенсационног</w:t>
      </w:r>
      <w:r>
        <w:t xml:space="preserve">о фонда Учредителя управления, а Управляющая компания обязуется осуществлять управление ими в целях их сохранения и прироста </w:t>
      </w:r>
      <w:r>
        <w:rPr>
          <w:vertAlign w:val="superscript"/>
        </w:rPr>
        <w:t>1</w:t>
      </w:r>
      <w:r>
        <w:t xml:space="preserve"> .</w:t>
      </w:r>
    </w:p>
    <w:p w:rsidR="00000000" w:rsidRDefault="0038616C">
      <w:pPr>
        <w:pStyle w:val="just"/>
      </w:pPr>
      <w:r>
        <w:t>2. Выгодоприобретателем по настоящему Договору является Учредитель управления.</w:t>
      </w:r>
    </w:p>
    <w:p w:rsidR="00000000" w:rsidRDefault="0038616C">
      <w:pPr>
        <w:pStyle w:val="just"/>
      </w:pPr>
      <w:r>
        <w:t>3. Доход, полученный от размещения средств компе</w:t>
      </w:r>
      <w:r>
        <w:t>нсационного фонда Учредителя управления (далее - "компенсационный фонд"), направляется на его пополнение, покрытие расходов, связанных с обеспечением надлежащих условий инвестирования средств компенсационного фонда, в том числе на выплату вознаграждения Уп</w:t>
      </w:r>
      <w:r>
        <w:t>равляющей компании.</w:t>
      </w:r>
    </w:p>
    <w:p w:rsidR="00000000" w:rsidRDefault="0038616C">
      <w:pPr>
        <w:pStyle w:val="just"/>
      </w:pPr>
      <w:r>
        <w:t>Доходы от доверительного управления средствами компенсационного фонда не являются собственностью Управляющей компании, а относятся на прирост средств, переданных ей в доверительное управление Учредителем управления.</w:t>
      </w:r>
    </w:p>
    <w:p w:rsidR="00000000" w:rsidRDefault="0038616C">
      <w:pPr>
        <w:pStyle w:val="just"/>
      </w:pPr>
      <w:r>
        <w:t>4. Управляющая компа</w:t>
      </w:r>
      <w:r>
        <w:t>ния осуществляет доверительное управление средствами компенсационного фонда Учредителя управления от своего имени путем совершения любых юридических и фактических действий по доверительному управлению средствами компенсационного фонда в интересах выгодопри</w:t>
      </w:r>
      <w:r>
        <w:t xml:space="preserve">обретателя, указывая при этом, что она действует в качестве доверительного управляющего. При совершении действий, не </w:t>
      </w:r>
      <w:r>
        <w:lastRenderedPageBreak/>
        <w:t>требующих письменного оформления, Управляющая компания информирует другую сторону об их совершении в этом качестве, а в письменных документ</w:t>
      </w:r>
      <w:r>
        <w:t>ах делает пометку "Д.У. средствами компенсационного фонда" после своего наименования.</w:t>
      </w:r>
    </w:p>
    <w:p w:rsidR="00000000" w:rsidRDefault="0038616C">
      <w:pPr>
        <w:pStyle w:val="just"/>
      </w:pPr>
      <w:r>
        <w:t xml:space="preserve">При отсутствии указания о том, что Управляющая компания действует </w:t>
      </w:r>
      <w:r>
        <w:t>в качестве Доверительного управляющего средствами компенсационного фонда, она обязывается перед третьими лицами лично и отвечает перед ними только принадлежащим ей имуществом.</w:t>
      </w:r>
    </w:p>
    <w:p w:rsidR="00000000" w:rsidRDefault="0038616C">
      <w:pPr>
        <w:pStyle w:val="just"/>
      </w:pPr>
      <w:r>
        <w:t>5. Передача Учредителем управления средств компенсационного фонда в доверительно</w:t>
      </w:r>
      <w:r>
        <w:t>е управление Управляющей компании не влечет перехода к Управляющей компании права собственности на средства компенсационного фонда и активы, в которые они будут инвестированы.</w:t>
      </w:r>
    </w:p>
    <w:p w:rsidR="00000000" w:rsidRDefault="0038616C">
      <w:pPr>
        <w:pStyle w:val="just"/>
      </w:pPr>
      <w:r>
        <w:t>6. На средства, находящиеся в доверительном управлении, не может быть обращено в</w:t>
      </w:r>
      <w:r>
        <w:t>зыскание по обязательствам Управляющей компании.</w:t>
      </w:r>
    </w:p>
    <w:p w:rsidR="00000000" w:rsidRDefault="0038616C">
      <w:pPr>
        <w:pStyle w:val="just"/>
      </w:pPr>
      <w:r>
        <w:t>7. Средства компенсационного фонда, находящиеся в доверительном управлении Управляющей компании, не могут являться обеспечением каких-либо обязательств Управляющей компании.</w:t>
      </w:r>
    </w:p>
    <w:p w:rsidR="00000000" w:rsidRDefault="0038616C">
      <w:pPr>
        <w:pStyle w:val="just"/>
      </w:pPr>
      <w:r>
        <w:t>8. Инвестирование средств компенс</w:t>
      </w:r>
      <w:r>
        <w:t>ационного фонда осуществляется в соответствии с утвержденной коллегиальным органом управления Учредителя инвестиционной декларацией. В соответствии со ст. 24.9 Федерального закона от 29.07.1998 N 135-ФЗ "Об оценочной деятельности в Российской Федерации" ус</w:t>
      </w:r>
      <w:r>
        <w:t>ловия инвестиционной декларации компенсационного фонда могут допускать размещение его средств исключительно в:</w:t>
      </w:r>
    </w:p>
    <w:p w:rsidR="00000000" w:rsidRDefault="0038616C">
      <w:pPr>
        <w:pStyle w:val="just"/>
      </w:pPr>
      <w:r>
        <w:t>- государственные ценные бумаги Российской Федерации;</w:t>
      </w:r>
    </w:p>
    <w:p w:rsidR="00000000" w:rsidRDefault="0038616C">
      <w:pPr>
        <w:pStyle w:val="just"/>
      </w:pPr>
      <w:r>
        <w:t>- государственные ценные бумаги субъектов Российской Федерации;</w:t>
      </w:r>
    </w:p>
    <w:p w:rsidR="00000000" w:rsidRDefault="0038616C">
      <w:pPr>
        <w:pStyle w:val="just"/>
      </w:pPr>
      <w:r>
        <w:t>- облигации российских эмит</w:t>
      </w:r>
      <w:r>
        <w:t>ентов наряду с указанными в абзацах втором и третьем настоящего пункта;</w:t>
      </w:r>
    </w:p>
    <w:p w:rsidR="00000000" w:rsidRDefault="0038616C">
      <w:pPr>
        <w:pStyle w:val="just"/>
      </w:pPr>
      <w:r>
        <w:t>- акции российских эмитентов, созданных в форме открытых акционерных обществ;</w:t>
      </w:r>
    </w:p>
    <w:p w:rsidR="00000000" w:rsidRDefault="0038616C">
      <w:pPr>
        <w:pStyle w:val="just"/>
      </w:pPr>
      <w:r>
        <w:t>- ипотечные ценные бумаги, выпущенные в соответствии с законодательством Российской Федерации об ипотечных</w:t>
      </w:r>
      <w:r>
        <w:t xml:space="preserve"> ценных бумагах;</w:t>
      </w:r>
    </w:p>
    <w:p w:rsidR="00000000" w:rsidRDefault="0038616C">
      <w:pPr>
        <w:pStyle w:val="just"/>
      </w:pPr>
      <w:r>
        <w:t>- денежные средства в рублях на счетах в российских кредитных организациях, в том числе депозиты;</w:t>
      </w:r>
    </w:p>
    <w:p w:rsidR="00000000" w:rsidRDefault="0038616C">
      <w:pPr>
        <w:pStyle w:val="just"/>
      </w:pPr>
      <w:r>
        <w:t>- паи паевых инвестиционных фондов, акции акционерных инвестиционных фондов;</w:t>
      </w:r>
    </w:p>
    <w:p w:rsidR="00000000" w:rsidRDefault="0038616C">
      <w:pPr>
        <w:pStyle w:val="just"/>
      </w:pPr>
      <w:r>
        <w:t>- иностранную валюту на счетах в российских кредитных организаци</w:t>
      </w:r>
      <w:r>
        <w:t>ях, в том числе депозиты.</w:t>
      </w:r>
    </w:p>
    <w:p w:rsidR="00000000" w:rsidRDefault="0038616C">
      <w:pPr>
        <w:pStyle w:val="just"/>
      </w:pPr>
      <w:r>
        <w:t>Не менее чем _____ (__________) процентов компенсационного фонда должно быть размещено в государственные ценные бумаги Российской Федерации, и не более чем 40 (сорок) процентов этих средств может быть размещено в обращающиеся на о</w:t>
      </w:r>
      <w:r>
        <w:t>рганизованном рынке ценных бумаг акции российских эмитентов, созданных в форме открытых акционерных обществ, или паи паевых инвестиционных фондов.</w:t>
      </w:r>
    </w:p>
    <w:p w:rsidR="00000000" w:rsidRDefault="0038616C">
      <w:pPr>
        <w:pStyle w:val="just"/>
      </w:pPr>
      <w:r>
        <w:t>Не допускается размещать более чем _____ (__________) процентов средств компенсационного фонда в акции одного</w:t>
      </w:r>
      <w:r>
        <w:t xml:space="preserve"> эмитента, а также размещать средства компенсационного фонда в векселя, ценные бумаги, не обращающиеся на организованном рынке ценных бумаг, и иностранные ценные бумаги.</w:t>
      </w:r>
    </w:p>
    <w:p w:rsidR="00000000" w:rsidRDefault="0038616C">
      <w:pPr>
        <w:pStyle w:val="just"/>
      </w:pPr>
      <w:r>
        <w:t>Учредитель управления вправе установить в инвестиционной декларации дополнительные тре</w:t>
      </w:r>
      <w:r>
        <w:t>бования к составу и структуре его имущества.</w:t>
      </w:r>
    </w:p>
    <w:p w:rsidR="00000000" w:rsidRDefault="0038616C">
      <w:pPr>
        <w:pStyle w:val="just"/>
      </w:pPr>
      <w:r>
        <w:t>9. Регулирующий орган вправе установить требования к кредитному рейтингу эмитента ценных бумаг, предусмотренных абзацами четвертым - шестым п. 8 настоящего Договора, а также к кредитному рейтингу ценных бумаг, п</w:t>
      </w:r>
      <w:r>
        <w:t>редусмотренных абзацами третьим и пятым п. 8 настоящего Договора.</w:t>
      </w:r>
    </w:p>
    <w:p w:rsidR="00000000" w:rsidRDefault="0038616C">
      <w:pPr>
        <w:pStyle w:val="just"/>
      </w:pPr>
      <w:r>
        <w:t xml:space="preserve">Договор заключен на срок до "___"________ ____ г. </w:t>
      </w:r>
      <w:r>
        <w:rPr>
          <w:vertAlign w:val="superscript"/>
        </w:rPr>
        <w:t>1</w:t>
      </w:r>
      <w:r>
        <w:t xml:space="preserve"> 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3"/>
        <w:rPr>
          <w:rFonts w:eastAsia="Times New Roman"/>
        </w:rPr>
      </w:pPr>
      <w:r>
        <w:rPr>
          <w:rFonts w:eastAsia="Times New Roman"/>
        </w:rPr>
        <w:t>2. Порядок и сроки перечисления средств компенсационного фонда</w:t>
      </w:r>
    </w:p>
    <w:p w:rsidR="00000000" w:rsidRDefault="0038616C">
      <w:pPr>
        <w:pStyle w:val="just"/>
      </w:pPr>
      <w:r>
        <w:t>10. Учредитель управления передает Управляющей компании средства компенс</w:t>
      </w:r>
      <w:r>
        <w:t>ационного фонда путем их перечисления на ее отдельный банковский счет для осуществления операций со средствами компенсационного фонда.</w:t>
      </w:r>
    </w:p>
    <w:p w:rsidR="00000000" w:rsidRDefault="0038616C">
      <w:pPr>
        <w:pStyle w:val="just"/>
      </w:pPr>
      <w:r>
        <w:t>11. Учредитель управления передает Управляющей компании средства компенсационного фонда на основании ст. 24.9 Федеральног</w:t>
      </w:r>
      <w:r>
        <w:t>о закона от 29.07.1998 N 135-ФЗ "Об оценочной деятельности в Российской Федерации".</w:t>
      </w:r>
    </w:p>
    <w:p w:rsidR="00000000" w:rsidRDefault="0038616C">
      <w:pPr>
        <w:pStyle w:val="just"/>
      </w:pPr>
      <w:r>
        <w:t xml:space="preserve">12. Размер средств компенсационного фонда, подлежащих передаче Управляющей компании, определяется в соответствии с внутренним документом Учредителя управления и составляет </w:t>
      </w:r>
      <w:r>
        <w:t>не менее _____ (__________) рублей.</w:t>
      </w:r>
    </w:p>
    <w:p w:rsidR="00000000" w:rsidRDefault="0038616C">
      <w:pPr>
        <w:pStyle w:val="just"/>
      </w:pPr>
      <w:r>
        <w:t>Учредитель управления уведомляет Управляющую компанию о необходимости передачи ей дополнительных средств компенсационного фонда в случае его увеличения.</w:t>
      </w:r>
    </w:p>
    <w:p w:rsidR="00000000" w:rsidRDefault="0038616C">
      <w:pPr>
        <w:pStyle w:val="just"/>
      </w:pPr>
      <w:r>
        <w:t>13. Учредитель управления направляет Управляющей компании уведомлен</w:t>
      </w:r>
      <w:r>
        <w:t>ие (требование) о необходимости передачи ему излишне перечисленных средств, если в результате корректировки размер компенсационного фонда уменьшится по сравнению с суммой средств, переданных Учредителем управления Управляющей компании в соответствии с п. 8</w:t>
      </w:r>
      <w:r>
        <w:t xml:space="preserve"> настоящего договора, либо уменьшает на сумму излишне перечисленных средств размер средств компенсационного фонда, подлежащих передаче Управляющей компании.</w:t>
      </w:r>
    </w:p>
    <w:p w:rsidR="00000000" w:rsidRDefault="0038616C">
      <w:pPr>
        <w:pStyle w:val="just"/>
      </w:pPr>
      <w:r>
        <w:t>Управляющая компания обязана вернуть Учредителю управления указанные в настоящем пункте средства ко</w:t>
      </w:r>
      <w:r>
        <w:t>мпенсационного фонда в размере, определенном в уведомлении (требовании) Учредителя управления, в течение _ рабочих дней с даты получения уведомления (требования).</w:t>
      </w:r>
    </w:p>
    <w:p w:rsidR="00000000" w:rsidRDefault="0038616C">
      <w:pPr>
        <w:pStyle w:val="just"/>
      </w:pPr>
      <w:r>
        <w:t>14. Передача средств компенсационного фонда Учредителем управления Управляющей компании, а та</w:t>
      </w:r>
      <w:r>
        <w:t>кже Управляющей компанией Учредителю управления по основаниям, предусмотренным настоящим Договором, сопровождается подписанием сторонами акта передачи средств компенсационного фонда по форме согласно Приложению N 1.</w:t>
      </w:r>
    </w:p>
    <w:p w:rsidR="00000000" w:rsidRDefault="0038616C">
      <w:pPr>
        <w:pStyle w:val="just"/>
      </w:pPr>
      <w:r>
        <w:t>Акт передачи средств компенсационного фо</w:t>
      </w:r>
      <w:r>
        <w:t>нда подписывается сторонами в течение ____ часов с даты получения Учредителем управления (Управляющей компанией) соответствующих средств.</w:t>
      </w:r>
    </w:p>
    <w:p w:rsidR="00000000" w:rsidRDefault="0038616C">
      <w:pPr>
        <w:pStyle w:val="just"/>
      </w:pPr>
      <w:r>
        <w:t>15. Стороны составляют итоговый акт передачи средств компенсационного фонда в соответствии с настоящим Договором ежегодно, не позднее _____ года, следующего за отчетным.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Управляющей компании</w:t>
      </w:r>
    </w:p>
    <w:p w:rsidR="00000000" w:rsidRDefault="0038616C">
      <w:pPr>
        <w:pStyle w:val="just"/>
      </w:pPr>
      <w:r>
        <w:t>16. Управляющая компания лично осуществля</w:t>
      </w:r>
      <w:r>
        <w:t>ет доверительное управление средствами компенсационного фонда.</w:t>
      </w:r>
    </w:p>
    <w:p w:rsidR="00000000" w:rsidRDefault="0038616C">
      <w:pPr>
        <w:pStyle w:val="just"/>
      </w:pPr>
      <w:r>
        <w:t>17. Управляющая компания обязана:</w:t>
      </w:r>
    </w:p>
    <w:p w:rsidR="00000000" w:rsidRDefault="0038616C">
      <w:pPr>
        <w:pStyle w:val="just"/>
      </w:pPr>
      <w:r>
        <w:t>совершить все необходимые действия по недопущению нарушения установленных Федеральным законом от 29.07.1998 N 135-ФЗ "Об оценочной деятельности в Российской Фе</w:t>
      </w:r>
      <w:r>
        <w:t>дерации" и настоящим Договором требований к размещению средств компенсационного фонда;</w:t>
      </w:r>
    </w:p>
    <w:p w:rsidR="00000000" w:rsidRDefault="0038616C">
      <w:pPr>
        <w:pStyle w:val="just"/>
      </w:pPr>
      <w:r>
        <w:t>заключить договор со специализированным депозитарием, с которым заключен договор саморегулируемой организацией оценщиков;</w:t>
      </w:r>
    </w:p>
    <w:p w:rsidR="00000000" w:rsidRDefault="0038616C">
      <w:pPr>
        <w:pStyle w:val="just"/>
      </w:pPr>
      <w:r>
        <w:t>инвестировать средства компенсационного фонда а</w:t>
      </w:r>
      <w:r>
        <w:t>рбитражных управляющих только в интересах Учредителя управления;</w:t>
      </w:r>
    </w:p>
    <w:p w:rsidR="00000000" w:rsidRDefault="0038616C">
      <w:pPr>
        <w:pStyle w:val="just"/>
      </w:pPr>
      <w:r>
        <w:t>осуществлять инвестирование средств компенсационного фонда разумно и добросовестно исходя из необходимости обеспечения принципов надежности, ликвидности и диверсификации;</w:t>
      </w:r>
    </w:p>
    <w:p w:rsidR="00000000" w:rsidRDefault="0038616C">
      <w:pPr>
        <w:pStyle w:val="just"/>
      </w:pPr>
      <w:r>
        <w:t>обособить средства к</w:t>
      </w:r>
      <w:r>
        <w:t>омпенсационного фонда от имущества Управляющей компании, а также иного имущества, находящегося в ее доверительном управлении или по иным основаниям в соответствии с требованиями ст. 1018 Гражданского кодекса Российской Федерации;</w:t>
      </w:r>
    </w:p>
    <w:p w:rsidR="00000000" w:rsidRDefault="0038616C">
      <w:pPr>
        <w:pStyle w:val="just"/>
      </w:pPr>
      <w:r>
        <w:t>перечислять средства на ос</w:t>
      </w:r>
      <w:r>
        <w:t>уществление компенсационных выплат не позднее чем в течение _____ рабочих дней с даты получения уведомления Учредителя управления;</w:t>
      </w:r>
    </w:p>
    <w:p w:rsidR="00000000" w:rsidRDefault="0038616C">
      <w:pPr>
        <w:pStyle w:val="just"/>
      </w:pPr>
      <w:r>
        <w:t>представлять отчет об итогах инвестирования средств компенсационного фонда ежегодно не позднее 31 декабря текущего года;</w:t>
      </w:r>
    </w:p>
    <w:p w:rsidR="00000000" w:rsidRDefault="0038616C">
      <w:pPr>
        <w:pStyle w:val="just"/>
      </w:pPr>
      <w:r>
        <w:t>ежем</w:t>
      </w:r>
      <w:r>
        <w:t>есячно направлять Учредителю управления и органу по контролю (надзору) информацию о составе и структуре имущества, составляющего компенсационный фонд;</w:t>
      </w:r>
    </w:p>
    <w:p w:rsidR="00000000" w:rsidRDefault="0038616C">
      <w:pPr>
        <w:pStyle w:val="just"/>
      </w:pPr>
      <w:r>
        <w:t>соблюдать требование о запрете быть аффилированным лицом Учредителя управления и специализированного депо</w:t>
      </w:r>
      <w:r>
        <w:t>зитария или их аффилированных лиц.</w:t>
      </w:r>
    </w:p>
    <w:p w:rsidR="00000000" w:rsidRDefault="0038616C">
      <w:pPr>
        <w:pStyle w:val="just"/>
      </w:pPr>
      <w:r>
        <w:t>18. Управляющая компания в течение _____ дней с даты подписания настоящего Договора заключает договор об оказании услуг со специализированным депозитарием, с которым Учредитель управления уже заключил соответствующий дого</w:t>
      </w:r>
      <w:r>
        <w:t>вор в отношении средств компенсационного фонда.</w:t>
      </w:r>
    </w:p>
    <w:p w:rsidR="00000000" w:rsidRDefault="0038616C">
      <w:pPr>
        <w:pStyle w:val="just"/>
      </w:pPr>
      <w:r>
        <w:t>В случае заключения Учредителем управления договора об оказании услуг с другим специализированным депозитарием Управляющая компания заключает с этим специализированным депозитарием соответствующий договор в т</w:t>
      </w:r>
      <w:r>
        <w:t>ечение _____ рабочих дней с даты получения от Учредителя управления письменного уведомления о заключении нового договора.</w:t>
      </w:r>
    </w:p>
    <w:p w:rsidR="00000000" w:rsidRDefault="0038616C">
      <w:pPr>
        <w:pStyle w:val="just"/>
      </w:pPr>
      <w:r>
        <w:t>Управляющая компания уведомляет в течение рабочего дня, следующего за соответствующим событием, Учредителя управления о заключении дог</w:t>
      </w:r>
      <w:r>
        <w:t>овора с указанным специализированным депозитарием.</w:t>
      </w:r>
    </w:p>
    <w:p w:rsidR="00000000" w:rsidRDefault="0038616C">
      <w:pPr>
        <w:pStyle w:val="just"/>
      </w:pPr>
      <w:r>
        <w:t>19. В случае ликвидации Учредителя управления и (или) исключения сведений о некоммерческой организации из Единого государственного реестра саморегулируемых организаций оценщиков имущество, составляющее ком</w:t>
      </w:r>
      <w:r>
        <w:t>пенсационный фонд такой организации, подлежит передаче Национальному совету по оценочной деятельности.</w:t>
      </w:r>
    </w:p>
    <w:p w:rsidR="00000000" w:rsidRDefault="0038616C">
      <w:pPr>
        <w:pStyle w:val="just"/>
      </w:pPr>
      <w:r>
        <w:t>20. Контроль за соблюдением Управляющей компанией ограничений размещения и инвестирования средств компенсационного фонда, правил их размещения и требован</w:t>
      </w:r>
      <w:r>
        <w:t>ий к их инвестированию осуществляется специализированным депозитарием на основании договора об оказании услуг специализированного депозитария.</w:t>
      </w:r>
    </w:p>
    <w:p w:rsidR="00000000" w:rsidRDefault="0038616C">
      <w:pPr>
        <w:pStyle w:val="just"/>
      </w:pPr>
      <w:r>
        <w:t>21. Управляющая компания не вправе осуществлять операции со средствами компенсационного фонда до заключения со сп</w:t>
      </w:r>
      <w:r>
        <w:t>ециализированным депозитарием договора об оказании специализированным депозитарием услуг.</w:t>
      </w:r>
    </w:p>
    <w:p w:rsidR="00000000" w:rsidRDefault="0038616C">
      <w:pPr>
        <w:pStyle w:val="just"/>
      </w:pPr>
      <w:r>
        <w:t>22. Управляющая компания отражает средства компенсационного фонда, находящиеся в ее доверительном управлении, на отдельном балансе и ведет по ним обособленный учет.</w:t>
      </w:r>
    </w:p>
    <w:p w:rsidR="00000000" w:rsidRDefault="0038616C">
      <w:pPr>
        <w:pStyle w:val="just"/>
      </w:pPr>
      <w:r>
        <w:t>2</w:t>
      </w:r>
      <w:r>
        <w:t>3. Управляющая компания передает специализированному депозитарию имущество, входящее в состав средств компенсационного фонда, для учета и (или) хранения, если для отдельных видов имущества законодательством Российской Федерации не предусмотрен иной порядок</w:t>
      </w:r>
      <w:r>
        <w:t xml:space="preserve"> учета и (или) хранения.</w:t>
      </w:r>
    </w:p>
    <w:p w:rsidR="00000000" w:rsidRDefault="0038616C">
      <w:pPr>
        <w:pStyle w:val="just"/>
      </w:pPr>
      <w:r>
        <w:t>24. Управляющая компания передает специализированному депозитарию копии всех первичных документов в отношении операций с имуществом, составляющим средства компенсационного фонда, в течение _____ рабочих дней с даты их получения или</w:t>
      </w:r>
      <w:r>
        <w:t xml:space="preserve"> составления.</w:t>
      </w:r>
    </w:p>
    <w:p w:rsidR="00000000" w:rsidRDefault="0038616C">
      <w:pPr>
        <w:pStyle w:val="just"/>
      </w:pPr>
      <w:r>
        <w:t>25. Управляющая компания не вправе осуществлять списание (выдачу) денежных средств компенсационного фонда без предварительного согласия специализированного депозитария.</w:t>
      </w:r>
    </w:p>
    <w:p w:rsidR="00000000" w:rsidRDefault="0038616C">
      <w:pPr>
        <w:pStyle w:val="just"/>
      </w:pPr>
      <w:r>
        <w:t>26. Управляющая компания вправе совершать сделки со средствами компенсаци</w:t>
      </w:r>
      <w:r>
        <w:t>онного фонда, используя услуги брокеров.</w:t>
      </w:r>
    </w:p>
    <w:p w:rsidR="00000000" w:rsidRDefault="0038616C">
      <w:pPr>
        <w:pStyle w:val="just"/>
      </w:pPr>
      <w:r>
        <w:t>27. Управляющая компания ежедневно (еженедельно, ежемесячно) осуществляет расчет рыночной стоимости активов и стоимости чистых активов, в которые размещены средства компенсационного фонда, и представляет его специал</w:t>
      </w:r>
      <w:r>
        <w:t>изированному депозитарию путем направления электронного документа либо сообщения в электронной форме с одновременным направлением документа на бумажном носителе.</w:t>
      </w:r>
    </w:p>
    <w:p w:rsidR="00000000" w:rsidRDefault="0038616C">
      <w:pPr>
        <w:pStyle w:val="just"/>
      </w:pPr>
      <w:r>
        <w:t>28. Управляющая компания осуществляет права по ценным бумагам, в которые инвестированы средств</w:t>
      </w:r>
      <w:r>
        <w:t>а компенсационного фонда.</w:t>
      </w:r>
    </w:p>
    <w:p w:rsidR="00000000" w:rsidRDefault="0038616C">
      <w:pPr>
        <w:pStyle w:val="just"/>
      </w:pPr>
      <w:r>
        <w:t>29. Управляющая компания совершает сделки по продаже находящихся в доверительном управлении по настоящему договору ценных бумаг, как правило, по цене не ниже рыночной, а сделки по покупке ценных бумаг - как правило, по цене не выш</w:t>
      </w:r>
      <w:r>
        <w:t>е рыночной, определенной в соответствии с правилами торговли указанными ценными бумагами.</w:t>
      </w:r>
    </w:p>
    <w:p w:rsidR="00000000" w:rsidRDefault="0038616C">
      <w:pPr>
        <w:pStyle w:val="just"/>
      </w:pPr>
      <w:r>
        <w:t xml:space="preserve">30. Управляющая компания совершает сделки по покупке иностранной </w:t>
      </w:r>
      <w:r>
        <w:t>валюты за счет средств компенсационного фонда, находящихся в доверительном управлении по настоящему договору, как правило, по цене не выше максимальной цены продажи валюты, а сделки по продаже иностранной валюты - как правило, по цене не ниже минимальной ц</w:t>
      </w:r>
      <w:r>
        <w:t>ены покупки валюты, зафиксированных на дату совершения сделки на торгах.</w:t>
      </w:r>
    </w:p>
    <w:p w:rsidR="00000000" w:rsidRDefault="0038616C">
      <w:pPr>
        <w:pStyle w:val="just"/>
      </w:pPr>
      <w:r>
        <w:t>31. При совершении сделки с отступлением от указанных правил Управляющая компания незамедлительно направляет Учредителю управления отчет.</w:t>
      </w:r>
    </w:p>
    <w:p w:rsidR="00000000" w:rsidRDefault="0038616C">
      <w:pPr>
        <w:pStyle w:val="just"/>
      </w:pPr>
      <w:r>
        <w:t>32. Управляющая компания осуществляет ежегодн</w:t>
      </w:r>
      <w:r>
        <w:t>о аудит ведения бухгалтерского учета, бухгалтерской (финансовой) отчетности по формированию и инвестированию средств компенсационного фонда, а также финансирования выплат за счет средств компенсационного фонда в установленном порядке.</w:t>
      </w:r>
    </w:p>
    <w:p w:rsidR="00000000" w:rsidRDefault="0038616C">
      <w:pPr>
        <w:pStyle w:val="just"/>
      </w:pPr>
      <w:r>
        <w:t>33. Управляющая компа</w:t>
      </w:r>
      <w:r>
        <w:t>ния информирует Учредителя управления и депозитарий путем направления электронного документа либо сообщения в электронной форме с одновременным направлением документа на бумажном носителе:</w:t>
      </w:r>
    </w:p>
    <w:p w:rsidR="00000000" w:rsidRDefault="0038616C">
      <w:pPr>
        <w:pStyle w:val="just"/>
      </w:pPr>
      <w:r>
        <w:t>об изменении учредительных документов Управляющей компании;</w:t>
      </w:r>
    </w:p>
    <w:p w:rsidR="00000000" w:rsidRDefault="0038616C">
      <w:pPr>
        <w:pStyle w:val="just"/>
      </w:pPr>
      <w:r>
        <w:t>об изме</w:t>
      </w:r>
      <w:r>
        <w:t>нении численного и персонального состава совета директоров (наблюдательного совета) и исполнительных органов Управляющей компании;</w:t>
      </w:r>
    </w:p>
    <w:p w:rsidR="00000000" w:rsidRDefault="0038616C">
      <w:pPr>
        <w:pStyle w:val="just"/>
      </w:pPr>
      <w:r>
        <w:t xml:space="preserve">об изменении численного и персонального состава работников, непосредственно обеспечивающих деятельность Управляющей компании </w:t>
      </w:r>
      <w:r>
        <w:t>по доверительному управлению средствами компенсационного фонда;</w:t>
      </w:r>
    </w:p>
    <w:p w:rsidR="00000000" w:rsidRDefault="0038616C">
      <w:pPr>
        <w:pStyle w:val="just"/>
      </w:pPr>
      <w:r>
        <w:t>об изменении состава аффилированных лиц Управляющей компании.</w:t>
      </w:r>
    </w:p>
    <w:p w:rsidR="00000000" w:rsidRDefault="0038616C">
      <w:pPr>
        <w:pStyle w:val="just"/>
      </w:pPr>
      <w:r>
        <w:t>Указанная информация направляется не позднее рабочего дня, следующего за днем, когда Управляющая компания узнала или должна была у</w:t>
      </w:r>
      <w:r>
        <w:t>знать о фактах, предусмотренных настоящим пунктом.</w:t>
      </w:r>
    </w:p>
    <w:p w:rsidR="00000000" w:rsidRDefault="0038616C">
      <w:pPr>
        <w:pStyle w:val="just"/>
      </w:pPr>
      <w:r>
        <w:t>34. Управляющая компания обеспечивает передачу Учредителю управления активов, находящихся в доверительном управлении по настоящему Договору, в случае прекращения (расторжения) Договора, а также для компенс</w:t>
      </w:r>
      <w:r>
        <w:t>ационных выплат в порядке и сроки, установленных настоящим Договором.</w:t>
      </w:r>
    </w:p>
    <w:p w:rsidR="00000000" w:rsidRDefault="0038616C">
      <w:pPr>
        <w:pStyle w:val="just"/>
      </w:pPr>
      <w:r>
        <w:t>35. Управляющая компания перечисляет Учредителю управления в соответствии с Федеральным законом от 29.07.1998 N 135-ФЗ "Об оценочной деятельности в Российской Федерации" средства для ком</w:t>
      </w:r>
      <w:r>
        <w:t>пенсационных выплат на основании уведомления Учредителя управления путем ежемесячного перечисления Учредителю управления средств в установленном размере.</w:t>
      </w:r>
    </w:p>
    <w:p w:rsidR="00000000" w:rsidRDefault="0038616C">
      <w:pPr>
        <w:pStyle w:val="just"/>
      </w:pPr>
      <w:r>
        <w:t>36. Управляющая компания не вправе:</w:t>
      </w:r>
    </w:p>
    <w:p w:rsidR="00000000" w:rsidRDefault="0038616C">
      <w:pPr>
        <w:pStyle w:val="just"/>
      </w:pPr>
      <w:r>
        <w:t xml:space="preserve">приобретать за счет средств компенсационного фонда ценные бумаги, </w:t>
      </w:r>
      <w:r>
        <w:t>эмитентами которых являются брокеры и кредитные организации, с которыми Управляющая компания заключила договоры об обслуживании, а также ценные бумаги эмитентов, в отношении которых осуществляются меры досудебной санации или возбуждена процедура банкротств</w:t>
      </w:r>
      <w:r>
        <w:t>а (наблюдения, временного (внешнего) управления, конкурсного производства) либо в отношении которых такие процедуры применялись в течение 2 предшествующих лет;</w:t>
      </w:r>
    </w:p>
    <w:p w:rsidR="00000000" w:rsidRDefault="0038616C">
      <w:pPr>
        <w:pStyle w:val="just"/>
      </w:pPr>
      <w:r>
        <w:t>приобретать за счет средств компенсационного фонда при первичном размещении ценные бумаги, орган</w:t>
      </w:r>
      <w:r>
        <w:t>изатором выпуска и/или агентом по размещению которых она является;</w:t>
      </w:r>
    </w:p>
    <w:p w:rsidR="00000000" w:rsidRDefault="0038616C">
      <w:pPr>
        <w:pStyle w:val="just"/>
      </w:pPr>
      <w:r>
        <w:t>безвозмездно отчуждать средства компенсационного фонда, находящиеся в доверительном управлении;</w:t>
      </w:r>
    </w:p>
    <w:p w:rsidR="00000000" w:rsidRDefault="0038616C">
      <w:pPr>
        <w:pStyle w:val="just"/>
      </w:pPr>
      <w:r>
        <w:t>предоставлять займы за счет средств компенсационного фонда, находящихся в доверительном управ</w:t>
      </w:r>
      <w:r>
        <w:t>лении.</w:t>
      </w:r>
    </w:p>
    <w:p w:rsidR="00000000" w:rsidRDefault="0038616C">
      <w:pPr>
        <w:pStyle w:val="just"/>
      </w:pPr>
      <w:r>
        <w:t>37. В случае нарушения требований инвестиционной декларации к размеру максимальной доли определенного класса активов в структуре инвестиционного портфеля в связи с изменением рыночной или оценочной стоимости активов и (или) изменения в структуре соб</w:t>
      </w:r>
      <w:r>
        <w:t>ственности эмитента Управляющая компания обязана скорректировать структуру активов в соответствии с требованиями к структуре инвестиционного портфеля в течение _____ месяцев с даты обнаружения указанного нарушения.</w:t>
      </w:r>
    </w:p>
    <w:p w:rsidR="00000000" w:rsidRDefault="0038616C">
      <w:pPr>
        <w:pStyle w:val="just"/>
      </w:pPr>
      <w:r>
        <w:t>38. В случае нарушения требований к разме</w:t>
      </w:r>
      <w:r>
        <w:t>ру максимальной доли определенного класса активов в структуре инвестиционного портфеля в результате умышленных действий Управляющей компании она обязана устранить нарушение в течение _____ дней с даты обнаружения указанного нарушения. В этом случае Управля</w:t>
      </w:r>
      <w:r>
        <w:t>ющая компания за счет собственных средств возмещает Учредителю управления ущерб, являющийся следствием нарушения установленной структуры активов и совершения сделок, произведенных для корректировки структуры активов.</w:t>
      </w:r>
    </w:p>
    <w:p w:rsidR="00000000" w:rsidRDefault="0038616C">
      <w:pPr>
        <w:pStyle w:val="just"/>
      </w:pPr>
      <w:r>
        <w:t>39. В случае нарушения требований к раз</w:t>
      </w:r>
      <w:r>
        <w:t>меру максимальной доли определенного класса активов в структуре инвестиционного портфеля в результате действий Учредителя управления Управляющая компания устраняет нарушение в течение _____ дней с даты возникновения указанного нарушения.</w:t>
      </w:r>
    </w:p>
    <w:p w:rsidR="00000000" w:rsidRDefault="0038616C">
      <w:pPr>
        <w:pStyle w:val="just"/>
      </w:pPr>
      <w:r>
        <w:t>40. Управляющая ко</w:t>
      </w:r>
      <w:r>
        <w:t>мпания не вправе использовать информацию, ставшую ей известной в связи с исполнением обязанностей по настоящему Договору, для совершения сделок в своих интересах или в интересах третьих лиц, а также передавать указанную информацию третьим лицам.</w:t>
      </w:r>
    </w:p>
    <w:p w:rsidR="00000000" w:rsidRDefault="0038616C">
      <w:pPr>
        <w:pStyle w:val="just"/>
      </w:pPr>
      <w:r>
        <w:t>Управляюща</w:t>
      </w:r>
      <w:r>
        <w:t>я компания принимает меры по ограничению доступа к предусмотренной настоящим пунктом информации, а также исключает возможность использования ее лицами, имеющими к ней доступ, для совершения сделок в своих интересах или в интересах третьих лиц, а также пере</w:t>
      </w:r>
      <w:r>
        <w:t>дачи ее третьим лицам.</w:t>
      </w:r>
    </w:p>
    <w:p w:rsidR="00000000" w:rsidRDefault="0038616C">
      <w:pPr>
        <w:pStyle w:val="just"/>
      </w:pPr>
      <w:r>
        <w:t>41. Управляющая компания соблюдает другие требования, предусмотренные федеральными законами и иными нормативными правовыми актами об инвестировании средств компенсационного фонда.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Учредителя управления</w:t>
      </w:r>
    </w:p>
    <w:p w:rsidR="00000000" w:rsidRDefault="0038616C">
      <w:pPr>
        <w:pStyle w:val="just"/>
      </w:pPr>
      <w:r>
        <w:t xml:space="preserve">42. Учредитель </w:t>
      </w:r>
      <w:r>
        <w:t>управления уведомляет в письменной форме Управляющую компанию о необходимости передачи Учредителю управления средств компенсационного фонда для компенсационных выплат не менее чем за _____ дней до момента передачи.</w:t>
      </w:r>
    </w:p>
    <w:p w:rsidR="00000000" w:rsidRDefault="0038616C">
      <w:pPr>
        <w:pStyle w:val="just"/>
      </w:pPr>
      <w:r>
        <w:t>43. Учредитель управления уведомляет в пи</w:t>
      </w:r>
      <w:r>
        <w:t>сьменной форме Управляющую компанию о прекращении (расторжении) договора об оказании специализированным депозитарием услуг, заключенного между Учредителем управления и специализированным депозитарием, в отношении средств компенсационного фонда, находящихся</w:t>
      </w:r>
      <w:r>
        <w:t xml:space="preserve"> в доверительном управлении Управляющей компании, а также о заключении им договора с другим специализированным депозитарием, отобранным по результатам конкурса, не позднее _____ рабочих дней, следующих за соответствующим событием.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3"/>
        <w:rPr>
          <w:rFonts w:eastAsia="Times New Roman"/>
        </w:rPr>
      </w:pPr>
      <w:r>
        <w:rPr>
          <w:rFonts w:eastAsia="Times New Roman"/>
        </w:rPr>
        <w:t>5. Необходимые расходы и</w:t>
      </w:r>
      <w:r>
        <w:rPr>
          <w:rFonts w:eastAsia="Times New Roman"/>
        </w:rPr>
        <w:t xml:space="preserve"> вознаграждение Управляющей компании</w:t>
      </w:r>
    </w:p>
    <w:p w:rsidR="00000000" w:rsidRDefault="0038616C">
      <w:pPr>
        <w:pStyle w:val="just"/>
      </w:pPr>
      <w:r>
        <w:t xml:space="preserve">44. Необходимые расходы Управляющей компании по инвестированию средств компенсационного фонда не могут превышать _____ процентов средней </w:t>
      </w:r>
      <w:r>
        <w:t>стоимости чистых активов, находившихся в ее доверительном управлении по настоящему Договору, за отчетный год.</w:t>
      </w:r>
    </w:p>
    <w:p w:rsidR="00000000" w:rsidRDefault="0038616C">
      <w:pPr>
        <w:pStyle w:val="just"/>
      </w:pPr>
      <w:r>
        <w:t>45. Необходимые расходы по инвестированию средств компенсационного фонда, вновь переданных в отчетном году Учредителем управления Управляющей комп</w:t>
      </w:r>
      <w:r>
        <w:t>ании, не могут превышать _____ процентов размера этих средств. Размер указанных расходов рассчитывается пропорционально количеству полных месяцев, в течение которых в отчетном году осуществлялось доверительное управление вновь переданными средствами компен</w:t>
      </w:r>
      <w:r>
        <w:t>сационного фонда.</w:t>
      </w:r>
    </w:p>
    <w:p w:rsidR="00000000" w:rsidRDefault="0038616C">
      <w:pPr>
        <w:pStyle w:val="just"/>
      </w:pPr>
      <w:r>
        <w:t>46. Расходы, превышающие необходимые расходы, предусмотренные п. п. 44 и 45 настоящего Договора, оплачиваются Управляющей компанией за счет собственных средств.</w:t>
      </w:r>
    </w:p>
    <w:p w:rsidR="00000000" w:rsidRDefault="0038616C">
      <w:pPr>
        <w:pStyle w:val="just"/>
      </w:pPr>
      <w:r>
        <w:t>47. Расчет средней стоимости чистых активов в целях настоящего Договора осуще</w:t>
      </w:r>
      <w:r>
        <w:t>ствляется путем сложения стоимости чистых активов по состоянию на конец каждого рабочего дня отчетного года и деления полученной суммы на количество рабочих дней в отчетном году.</w:t>
      </w:r>
    </w:p>
    <w:p w:rsidR="00000000" w:rsidRDefault="0038616C">
      <w:pPr>
        <w:pStyle w:val="just"/>
      </w:pPr>
      <w:r>
        <w:t>При расчете средней стоимости чистых активов не учитываются средства компенса</w:t>
      </w:r>
      <w:r>
        <w:t>ционного фонда, вновь переданные Учредителем управления Управляющей компании в отчетном году.</w:t>
      </w:r>
    </w:p>
    <w:p w:rsidR="00000000" w:rsidRDefault="0038616C">
      <w:pPr>
        <w:pStyle w:val="just"/>
      </w:pPr>
      <w:r>
        <w:t>Для целей настоящего Договора отчетным годом является календарный год с _______________ по _______________ включительно.</w:t>
      </w:r>
    </w:p>
    <w:p w:rsidR="00000000" w:rsidRDefault="0038616C">
      <w:pPr>
        <w:pStyle w:val="just"/>
      </w:pPr>
      <w:r>
        <w:t>48. Возмещение необходимых расходов Управ</w:t>
      </w:r>
      <w:r>
        <w:t>ляющей компании на инвестирование средств компенсационного фонда осуществляется путем удержания Управляющей компанией сумм фактически произведенных расходов из средств компенсационного фонда, находящихся в ее доверительном управлении.</w:t>
      </w:r>
    </w:p>
    <w:p w:rsidR="00000000" w:rsidRDefault="0038616C">
      <w:pPr>
        <w:pStyle w:val="just"/>
      </w:pPr>
      <w:r>
        <w:t>49. Управляющая компа</w:t>
      </w:r>
      <w:r>
        <w:t>ния обязана в течение _ рабочих дней с даты поступления поручения Учредителя управления об оплате услуг специализированного депозитария перечислить специализированному депозитарию средства, указанные в поручении.</w:t>
      </w:r>
    </w:p>
    <w:p w:rsidR="00000000" w:rsidRDefault="0038616C">
      <w:pPr>
        <w:pStyle w:val="just"/>
      </w:pPr>
      <w:r>
        <w:t>50. Размер вознаграждения Управляющей компа</w:t>
      </w:r>
      <w:r>
        <w:t xml:space="preserve">нии составляет _____ (__________) процентов величины доходов от инвестирования средств компенсационного фонда, полученных Управляющей компанией за отчетный год, и начисляется по итогам этого года </w:t>
      </w:r>
      <w:r>
        <w:rPr>
          <w:vertAlign w:val="superscript"/>
        </w:rPr>
        <w:t>1</w:t>
      </w:r>
      <w:r>
        <w:t xml:space="preserve"> .</w:t>
      </w:r>
    </w:p>
    <w:p w:rsidR="00000000" w:rsidRDefault="0038616C">
      <w:pPr>
        <w:pStyle w:val="just"/>
      </w:pPr>
      <w:r>
        <w:t>51. Сумма вознаграждения Управляющей компании удерживает</w:t>
      </w:r>
      <w:r>
        <w:t>ся ею из денежных средств, составляющих средства компенсационного фонда, путем перевода суммы вознаграждения с соответствующего счета доверительного управления на расчетный счет Управляющей компании.</w:t>
      </w:r>
    </w:p>
    <w:p w:rsidR="00000000" w:rsidRDefault="0038616C">
      <w:pPr>
        <w:pStyle w:val="just"/>
      </w:pPr>
      <w:r>
        <w:t xml:space="preserve">Сумма вознаграждения Управляющей компании не может быть </w:t>
      </w:r>
      <w:r>
        <w:t>удержана, если стоимость чистых активов, находящихся в доверительном управлении Управляющей компании по настоящему договору, уменьшилась в результате инвестирования по сравнению с предшествующим годом.</w:t>
      </w:r>
    </w:p>
    <w:p w:rsidR="00000000" w:rsidRDefault="0038616C">
      <w:pPr>
        <w:pStyle w:val="just"/>
      </w:pPr>
      <w:r>
        <w:t>52. В случае прекращения (расторжения) настоящего Дого</w:t>
      </w:r>
      <w:r>
        <w:t>вора до завершения отчетного года расчеты по настоящему договору производятся на дату прекращения (расторжения) договора на основании акта сверки расчетов с учетом срока фактического управления Управляющей компанией средствами компенсационного фонда в отче</w:t>
      </w:r>
      <w:r>
        <w:t>тном году.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8616C">
      <w:pPr>
        <w:pStyle w:val="just"/>
      </w:pPr>
      <w:r>
        <w:t>53. Управляющая компания несет ответственность перед Учредителем управления за неисполнение или ненадлежащее исполнение своих обязанностей по настоящему Договору.</w:t>
      </w:r>
    </w:p>
    <w:p w:rsidR="00000000" w:rsidRDefault="0038616C">
      <w:pPr>
        <w:pStyle w:val="just"/>
      </w:pPr>
      <w:r>
        <w:t>54. Учредитель управления несет ответственность перед У</w:t>
      </w:r>
      <w:r>
        <w:t>правляющей компанией за убытки, причиненные им в результате неисполнения и (или) ненадлежащего исполнения по его вине обязанностей, предусмотренных федеральными законами, иными нормативными правовыми актами и настоящим Договором.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</w:t>
      </w:r>
      <w:r>
        <w:rPr>
          <w:rFonts w:eastAsia="Times New Roman"/>
        </w:rPr>
        <w:t>ия</w:t>
      </w:r>
    </w:p>
    <w:p w:rsidR="00000000" w:rsidRDefault="0038616C">
      <w:pPr>
        <w:pStyle w:val="just"/>
      </w:pPr>
      <w:r>
        <w:t>55. Права и обязанности сторон, предусмотренные настоящим Договором, возникают с даты передачи Учредителем управления средств компенсационного фонда Управляющей компании. Датой передачи является дата зачисления средств компенсационного фонда на банковск</w:t>
      </w:r>
      <w:r>
        <w:t>ий счет Управляющей компании.</w:t>
      </w:r>
    </w:p>
    <w:p w:rsidR="00000000" w:rsidRDefault="0038616C">
      <w:pPr>
        <w:pStyle w:val="just"/>
      </w:pPr>
      <w:r>
        <w:t>56. Настоящий Договор прекращается с даты:</w:t>
      </w:r>
    </w:p>
    <w:p w:rsidR="00000000" w:rsidRDefault="0038616C">
      <w:pPr>
        <w:pStyle w:val="just"/>
      </w:pPr>
      <w:r>
        <w:t>применения к Управляющей компании процедуры банкротства;</w:t>
      </w:r>
    </w:p>
    <w:p w:rsidR="00000000" w:rsidRDefault="0038616C">
      <w:pPr>
        <w:pStyle w:val="just"/>
      </w:pPr>
      <w:r>
        <w:t>принятия решения о ликвидации Управляющей компании;</w:t>
      </w:r>
    </w:p>
    <w:p w:rsidR="00000000" w:rsidRDefault="0038616C">
      <w:pPr>
        <w:pStyle w:val="just"/>
      </w:pPr>
      <w:r>
        <w:t>истечения срока действия настоящего Договора.</w:t>
      </w:r>
    </w:p>
    <w:p w:rsidR="00000000" w:rsidRDefault="0038616C">
      <w:pPr>
        <w:pStyle w:val="just"/>
      </w:pPr>
      <w:r>
        <w:t>57. Учредитель управления от</w:t>
      </w:r>
      <w:r>
        <w:t>казывается от исполнения настоящего Договора в случае:</w:t>
      </w:r>
    </w:p>
    <w:p w:rsidR="00000000" w:rsidRDefault="0038616C">
      <w:pPr>
        <w:pStyle w:val="just"/>
      </w:pPr>
      <w:r>
        <w:t>нарушения Управляющей компанией установленных Федеральным законом от 29.07.1998 N 135-ФЗ "Об оценочной деятельности в Российской Федерации" и инвестиционной декларацией требований к составу и структуре</w:t>
      </w:r>
      <w:r>
        <w:t xml:space="preserve"> имущества, составляющего компенсационный фонд;</w:t>
      </w:r>
    </w:p>
    <w:p w:rsidR="00000000" w:rsidRDefault="0038616C">
      <w:pPr>
        <w:pStyle w:val="just"/>
      </w:pPr>
      <w:r>
        <w:t>неоднократного неисполнения Управляющей компанией обязанностей по представлению отчетов и иной информации Учредителю управления;</w:t>
      </w:r>
    </w:p>
    <w:p w:rsidR="00000000" w:rsidRDefault="0038616C">
      <w:pPr>
        <w:pStyle w:val="just"/>
      </w:pPr>
      <w:r>
        <w:t>неоднократного неисполнения Управляющей компанией обязанностей по передаче спец</w:t>
      </w:r>
      <w:r>
        <w:t>иализированному депозитарию копий или документов в соответствии с настоящим Договором. В этом случае настоящий Договор считается расторгнутым по истечении 2 месяцев с даты направления Учредителем управления Управляющей компании соответствующего уведомления</w:t>
      </w:r>
      <w:r>
        <w:t>.</w:t>
      </w:r>
    </w:p>
    <w:p w:rsidR="00000000" w:rsidRDefault="0038616C">
      <w:pPr>
        <w:pStyle w:val="just"/>
      </w:pPr>
      <w:r>
        <w:t>58. В случае прекращения (расторжения) настоящего Договора денежные средства, входящие в состав средств компенсационного фонда, передаются Управляющей компанией Учредителю управления в течение _ рабочих дней с даты прекращения настоящего Договора, а иное</w:t>
      </w:r>
      <w:r>
        <w:t xml:space="preserve"> имущество подлежит продаже на возможно более выгодных условиях с последующей передачей Учредителю управления полученных от его продажи средств.</w:t>
      </w:r>
    </w:p>
    <w:p w:rsidR="00000000" w:rsidRDefault="0038616C">
      <w:pPr>
        <w:pStyle w:val="just"/>
      </w:pPr>
      <w:r>
        <w:t>59. Настоящий Договор составлен в 2 экземплярах, по одному для каждой Стороны. Оба экземпляра Договора имеют одинаковую юридическую силу.</w:t>
      </w:r>
    </w:p>
    <w:p w:rsidR="00000000" w:rsidRDefault="0038616C">
      <w:pPr>
        <w:pStyle w:val="just"/>
      </w:pPr>
      <w:r>
        <w:t xml:space="preserve">60. При изменении наименования и реквизитов Стороны она обязана известить об этом другую Сторону в _____ дневный срок </w:t>
      </w:r>
      <w:r>
        <w:t>с момента наступления указанных обстоятельств.</w:t>
      </w:r>
    </w:p>
    <w:p w:rsidR="00000000" w:rsidRDefault="0038616C">
      <w:pPr>
        <w:pStyle w:val="just"/>
      </w:pPr>
      <w:r>
        <w:t>61. В случае прекращения (расторжения) настоящего Договора Учредителем управления Управляющая компания и специализированный депозитарий составляют акт сверки.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just"/>
      </w:pPr>
      <w:r>
        <w:t>Приложение:</w:t>
      </w:r>
    </w:p>
    <w:p w:rsidR="00000000" w:rsidRDefault="0038616C">
      <w:pPr>
        <w:pStyle w:val="just"/>
      </w:pPr>
      <w:r>
        <w:t>1. Акт передачи средств компенсационн</w:t>
      </w:r>
      <w:r>
        <w:t>ого фонда (Приложение N 1).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</w:t>
      </w:r>
    </w:p>
    <w:p w:rsidR="00000000" w:rsidRDefault="0038616C">
      <w:pPr>
        <w:pStyle w:val="HTML"/>
      </w:pPr>
      <w:r>
        <w:t xml:space="preserve">        Учредитель управления:                 Управляющая компания:</w:t>
      </w:r>
    </w:p>
    <w:p w:rsidR="00000000" w:rsidRDefault="0038616C">
      <w:pPr>
        <w:pStyle w:val="HTML"/>
      </w:pPr>
    </w:p>
    <w:p w:rsidR="00000000" w:rsidRDefault="0038616C">
      <w:pPr>
        <w:pStyle w:val="HTML"/>
      </w:pPr>
      <w:r>
        <w:t>___________________________________     ___________________________________</w:t>
      </w:r>
    </w:p>
    <w:p w:rsidR="00000000" w:rsidRDefault="0038616C">
      <w:pPr>
        <w:pStyle w:val="HTML"/>
      </w:pPr>
      <w:r>
        <w:t>___________________________________     __________</w:t>
      </w:r>
      <w:r>
        <w:t>_________________________</w:t>
      </w:r>
    </w:p>
    <w:p w:rsidR="00000000" w:rsidRDefault="0038616C">
      <w:pPr>
        <w:pStyle w:val="HTML"/>
      </w:pPr>
      <w:r>
        <w:t>___________________________________     ___________________________________</w:t>
      </w:r>
    </w:p>
    <w:p w:rsidR="00000000" w:rsidRDefault="0038616C">
      <w:pPr>
        <w:pStyle w:val="HTML"/>
      </w:pPr>
    </w:p>
    <w:p w:rsidR="00000000" w:rsidRDefault="0038616C">
      <w:pPr>
        <w:pStyle w:val="HTML"/>
      </w:pPr>
      <w:r>
        <w:t>_________________/_________________     _________________/_________________</w:t>
      </w:r>
    </w:p>
    <w:p w:rsidR="00000000" w:rsidRDefault="0038616C">
      <w:pPr>
        <w:pStyle w:val="HTML"/>
      </w:pPr>
      <w:r>
        <w:t>М.П.                   М.П.</w:t>
      </w:r>
    </w:p>
    <w:p w:rsidR="00000000" w:rsidRDefault="00386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16C">
      <w:pPr>
        <w:pStyle w:val="sel"/>
        <w:divId w:val="1594781627"/>
      </w:pPr>
      <w:r>
        <w:t>1 Согласно ст. 1016 Гражданского кодекса Российс</w:t>
      </w:r>
      <w:r>
        <w:t>кой Федерации в договоре доверительного управления имуществом должны быть указаны:</w:t>
      </w:r>
    </w:p>
    <w:p w:rsidR="00000000" w:rsidRDefault="0038616C">
      <w:pPr>
        <w:pStyle w:val="just"/>
        <w:divId w:val="1594781627"/>
      </w:pPr>
      <w:r>
        <w:t>состав имущества, передаваемого в доверительное управление;</w:t>
      </w:r>
    </w:p>
    <w:p w:rsidR="00000000" w:rsidRDefault="0038616C">
      <w:pPr>
        <w:pStyle w:val="just"/>
        <w:divId w:val="1594781627"/>
      </w:pPr>
      <w:r>
        <w:t>наименование юридического лица или имя гражданина, в интересах которых осуществляется управление имуществом (учре</w:t>
      </w:r>
      <w:r>
        <w:t>дителя управления или выгодоприобретателя);</w:t>
      </w:r>
    </w:p>
    <w:p w:rsidR="00000000" w:rsidRDefault="0038616C">
      <w:pPr>
        <w:pStyle w:val="just"/>
        <w:divId w:val="1594781627"/>
      </w:pPr>
      <w:r>
        <w:t>размер и форма вознаграждения управляющему, если выплата вознаграждения предусмотрена договором;</w:t>
      </w:r>
    </w:p>
    <w:p w:rsidR="00000000" w:rsidRDefault="0038616C">
      <w:pPr>
        <w:pStyle w:val="just"/>
        <w:divId w:val="1594781627"/>
      </w:pPr>
      <w:r>
        <w:t>срок действия договора.</w:t>
      </w:r>
    </w:p>
    <w:p w:rsidR="00000000" w:rsidRDefault="0038616C">
      <w:pPr>
        <w:pStyle w:val="just"/>
        <w:divId w:val="1594781627"/>
      </w:pPr>
      <w:r>
        <w:t xml:space="preserve">Договор доверительного управления имуществом заключается на срок, не превышающий пяти лет. </w:t>
      </w:r>
      <w:r>
        <w:t>Для отдельных видов имущества, передаваемого в доверительное управление, законом могут быть установлены иные предельные сроки, на которые может быть заключен договор.</w:t>
      </w:r>
    </w:p>
    <w:p w:rsidR="00000000" w:rsidRDefault="0038616C">
      <w:pPr>
        <w:pStyle w:val="just"/>
        <w:divId w:val="1594781627"/>
      </w:pPr>
      <w:r>
        <w:t>При отсутствии заявления одной из сторон о прекращении договора по окончании срока его де</w:t>
      </w:r>
      <w:r>
        <w:t>йствия он считается продленным на тот же срок и на тех же условиях, какие были предусмотрены договором.</w:t>
      </w:r>
    </w:p>
    <w:p w:rsidR="00000000" w:rsidRDefault="003861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https://порядокправа.рф/obrazecy/dogovor_doveritelnogo_upravleniya_kompensacionnym_fondom_samoreguliruemoj_organizacii_ocenshhikov.htm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16C"/>
    <w:rsid w:val="0038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5360B-A8E7-4FB1-B63D-CBF07F5A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78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kompensacionnym_fondom_samoreguliruemoj_organizacii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3922</Words>
  <Characters>22357</Characters>
  <Application>Microsoft Office Word</Application>
  <DocSecurity>0</DocSecurity>
  <Lines>186</Lines>
  <Paragraphs>52</Paragraphs>
  <ScaleCrop>false</ScaleCrop>
  <Company/>
  <LinksUpToDate>false</LinksUpToDate>
  <CharactersWithSpaces>26227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компенсационным фондом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2022-08-06T14:32:00Z</dcterms:created>
  <dcterms:modified xsi:type="dcterms:W3CDTF">2022-08-06T14:32:00Z</dcterms:modified>
</cp:coreProperties>
</file>