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61F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нежилым помещением</w:t>
      </w: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Договор безвозмездного пользования</w:t>
      </w:r>
    </w:p>
    <w:p w:rsidR="00000000" w:rsidRDefault="00CA761F">
      <w:pPr>
        <w:pStyle w:val="right"/>
      </w:pPr>
      <w:r>
        <w:t>__.________.2013 N ___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just"/>
      </w:pPr>
      <w:r>
        <w:t>г. Москва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just"/>
      </w:pPr>
      <w:r>
        <w:t>Общество с ограниченной ответственностью "Гамма", именуемое в дальнейшем "Ссудодатель"</w:t>
      </w:r>
      <w:r>
        <w:t>, в лице генерального директора ______________________, действующего на основании Устава, с одной стороны, и закрытое акционерное общество "Альфа", именуемое в дальнейшем "Ссудополучатель", в лице генерального директора ______________________, действующего</w:t>
      </w:r>
      <w:r>
        <w:t xml:space="preserve"> на основании Устава, далее по тексту настоящего Договора совместно именуемые "Стороны", заключили настоящий Договор о нижеследующем: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A761F">
      <w:pPr>
        <w:pStyle w:val="just"/>
      </w:pPr>
      <w:r>
        <w:t>1.1. По настоящему Договору Ссудодатель передает Ссудополучателю во временное пользование нежилое пом</w:t>
      </w:r>
      <w:r>
        <w:t>ещение (далее по тексту настоящего Договора - Помещение) площадью _______ кв. м, которое находится на первом этаже здания, расположенного по адресу: __________________________.</w:t>
      </w:r>
    </w:p>
    <w:p w:rsidR="00000000" w:rsidRDefault="00CA761F">
      <w:pPr>
        <w:pStyle w:val="just"/>
      </w:pPr>
      <w:r>
        <w:t xml:space="preserve">1.2. Помещение принадлежит Ссудодателю на праве собственности (свидетельство о </w:t>
      </w:r>
      <w:r>
        <w:t>регистрации права собственности на Помещение от __________ N ___). Свидетельство о регистрации права собственности на Помещение от ___________ N _____ является приложением к настоящему Договору и его неотъемлемой частью.</w:t>
      </w:r>
    </w:p>
    <w:p w:rsidR="00000000" w:rsidRDefault="00CA761F">
      <w:pPr>
        <w:pStyle w:val="just"/>
      </w:pPr>
      <w:r>
        <w:t>1.3. Помещение отмечено на плане БТ</w:t>
      </w:r>
      <w:r>
        <w:t>И и в экспликации БТИ, которые являются неотъемлемыми частями настоящего Договора.</w:t>
      </w:r>
    </w:p>
    <w:p w:rsidR="00000000" w:rsidRDefault="00CA761F">
      <w:pPr>
        <w:pStyle w:val="just"/>
      </w:pPr>
      <w:r>
        <w:t>1.4. Помещение не состоит под арестом, не является предметом займа, залога, не подлежит отчуждению третьим лицам по иным основаниям.</w:t>
      </w:r>
    </w:p>
    <w:p w:rsidR="00000000" w:rsidRDefault="00CA761F">
      <w:pPr>
        <w:pStyle w:val="just"/>
      </w:pPr>
      <w:r>
        <w:t>1.5. Ссудодатель предоставляет Помещение</w:t>
      </w:r>
      <w:r>
        <w:t xml:space="preserve"> для целей размещения в нем Ссудополучателем своего офиса и ведения своей уставной деятельности (далее - назначение Помещения, целевое использование Помещения).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A761F">
      <w:pPr>
        <w:pStyle w:val="just"/>
      </w:pPr>
      <w:r>
        <w:t>2.1. Ссудодатель обязан:</w:t>
      </w:r>
    </w:p>
    <w:p w:rsidR="00000000" w:rsidRDefault="00CA761F">
      <w:pPr>
        <w:pStyle w:val="just"/>
      </w:pPr>
      <w:r>
        <w:lastRenderedPageBreak/>
        <w:t>а) передать Ссудополучателю Помещение в</w:t>
      </w:r>
      <w:r>
        <w:t xml:space="preserve"> срок, составляющий 7 календарных дней с момента подписания настоящего Договора, в состоянии, пригодном для использования в целях, которые определены п. 1.5 настоящего Договора;</w:t>
      </w:r>
    </w:p>
    <w:p w:rsidR="00000000" w:rsidRDefault="00CA761F">
      <w:pPr>
        <w:pStyle w:val="just"/>
      </w:pPr>
      <w:r>
        <w:t xml:space="preserve">б) письменно уведомить Ссудополучателя обо всех скрытых недостатках Помещения </w:t>
      </w:r>
      <w:r>
        <w:t>до передачи Помещения Ссудополучателю;</w:t>
      </w:r>
    </w:p>
    <w:p w:rsidR="00000000" w:rsidRDefault="00CA761F">
      <w:pPr>
        <w:pStyle w:val="just"/>
      </w:pPr>
      <w:r>
        <w:t>в) в присутствии Ссудополучателя проверить исправность коммунальных систем Помещения и ознакомить Ссудополучателя с правилами эксплуатации Помещения.</w:t>
      </w:r>
    </w:p>
    <w:p w:rsidR="00000000" w:rsidRDefault="00CA761F">
      <w:pPr>
        <w:pStyle w:val="just"/>
      </w:pPr>
      <w:r>
        <w:t>2.2. Ссудополучатель обязан:</w:t>
      </w:r>
    </w:p>
    <w:p w:rsidR="00000000" w:rsidRDefault="00CA761F">
      <w:pPr>
        <w:pStyle w:val="just"/>
      </w:pPr>
      <w:r>
        <w:t>а) вернуть Помещение Ссудодателю в над</w:t>
      </w:r>
      <w:r>
        <w:t>лежащем состоянии с учетом нормального износа в соответствии с Договором;</w:t>
      </w:r>
    </w:p>
    <w:p w:rsidR="00000000" w:rsidRDefault="00CA761F">
      <w:pPr>
        <w:pStyle w:val="just"/>
      </w:pPr>
      <w:r>
        <w:t>б) обеспечить сохранность Помещения с момента передачи в пользование до момента возврата Ссудодателю;</w:t>
      </w:r>
    </w:p>
    <w:p w:rsidR="00000000" w:rsidRDefault="00CA761F">
      <w:pPr>
        <w:pStyle w:val="just"/>
      </w:pPr>
      <w:r>
        <w:t>в) использовать Помещение согласно условиям Договора и в соответствии с его назн</w:t>
      </w:r>
      <w:r>
        <w:t>ачением, определенным п. 1.5 настоящего Договора;</w:t>
      </w:r>
    </w:p>
    <w:p w:rsidR="00000000" w:rsidRDefault="00CA761F">
      <w:pPr>
        <w:pStyle w:val="just"/>
      </w:pPr>
      <w:r>
        <w:t>г) немедленно извещать Ссудодателя о всяком повреждении, аварии, ином событии, нанесшем либо грозящем нанести ущерб Помещению;</w:t>
      </w:r>
    </w:p>
    <w:p w:rsidR="00000000" w:rsidRDefault="00CA761F">
      <w:pPr>
        <w:pStyle w:val="just"/>
      </w:pPr>
      <w:r>
        <w:t>д) поддерживать Помещение в надлежащем состоянии и производить капитальный и те</w:t>
      </w:r>
      <w:r>
        <w:t>кущий ремонт;</w:t>
      </w:r>
    </w:p>
    <w:p w:rsidR="00000000" w:rsidRDefault="00CA761F">
      <w:pPr>
        <w:pStyle w:val="just"/>
      </w:pPr>
      <w:r>
        <w:t>е) не чинить препятствий представителям Ссудодателя, которых он направит для проверки общего состояния Помещения, порядка его эксплуатации и использования Ссудополучателем по целевому назначению, указанному в п. 1.5 настоящего Договора;</w:t>
      </w:r>
    </w:p>
    <w:p w:rsidR="00000000" w:rsidRDefault="00CA761F">
      <w:pPr>
        <w:pStyle w:val="just"/>
      </w:pPr>
      <w:r>
        <w:t>ж) не</w:t>
      </w:r>
      <w:r>
        <w:t xml:space="preserve"> передавать Помещение в аренду (субаренду), в безвозмездное пользование третьим лицам, не использовать в качестве предмета залога;</w:t>
      </w:r>
    </w:p>
    <w:p w:rsidR="00000000" w:rsidRDefault="00CA761F">
      <w:pPr>
        <w:pStyle w:val="just"/>
      </w:pPr>
      <w:r>
        <w:t>з) в случае досрочного расторжения Договора незамедлительно вернуть Помещение Ссудодателю в надлежащем состоянии.</w:t>
      </w:r>
    </w:p>
    <w:p w:rsidR="00000000" w:rsidRDefault="00CA761F">
      <w:pPr>
        <w:pStyle w:val="just"/>
      </w:pPr>
      <w:r>
        <w:t>2.3. Ссудодатель вправе в любое время направлять своих представителей для проверки общего состояния Помещения, порядка его эксплуатации и испо</w:t>
      </w:r>
      <w:r>
        <w:t>льзования Ссудополучателем Помещения по его целевому назначению, указанному в п. 1.5 настоящего Договора.</w:t>
      </w:r>
    </w:p>
    <w:p w:rsidR="00000000" w:rsidRDefault="00CA761F">
      <w:pPr>
        <w:pStyle w:val="just"/>
      </w:pPr>
      <w:r>
        <w:t>2.4. Ссудополучатель вправе при обнаружении недостатков, не оговоренных при заключении Договора, по своему выбору:</w:t>
      </w:r>
    </w:p>
    <w:p w:rsidR="00000000" w:rsidRDefault="00CA761F">
      <w:pPr>
        <w:pStyle w:val="just"/>
      </w:pPr>
      <w:r>
        <w:t>а) потребовать от Ссудодателя безво</w:t>
      </w:r>
      <w:r>
        <w:t>змездного их устранения или возмещения своих расходов по их устранению;</w:t>
      </w:r>
    </w:p>
    <w:p w:rsidR="00000000" w:rsidRDefault="00CA761F">
      <w:pPr>
        <w:pStyle w:val="just"/>
      </w:pPr>
      <w:r>
        <w:t>б) потребовать от Ссудодателя досрочного расторжения Договора и возмещения причиненного реального ущерба.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A761F">
      <w:pPr>
        <w:pStyle w:val="just"/>
      </w:pPr>
      <w:r>
        <w:t>3.1. Сторона, не исполнившая или ненадлежащим образ</w:t>
      </w:r>
      <w:r>
        <w:t>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000000" w:rsidRDefault="00CA761F">
      <w:pPr>
        <w:pStyle w:val="just"/>
      </w:pPr>
      <w:r>
        <w:t xml:space="preserve">3.2. Ссудодатель отвечает за недостатки имущества, </w:t>
      </w:r>
      <w:r>
        <w:t>которые он умышленно или по грубой неосторожности не оговорил при заключении настоящего Договора.</w:t>
      </w:r>
    </w:p>
    <w:p w:rsidR="00000000" w:rsidRDefault="00CA761F">
      <w:pPr>
        <w:pStyle w:val="just"/>
      </w:pPr>
      <w:r>
        <w:t>3.3. Ссудополучатель возмещает убытки, если они возникли вследствие его виновных действий или бездействия.</w:t>
      </w:r>
    </w:p>
    <w:p w:rsidR="00000000" w:rsidRDefault="00CA761F">
      <w:pPr>
        <w:pStyle w:val="just"/>
      </w:pPr>
      <w:r>
        <w:t>3.4. Сторона, не исполнившая или ненадлежащим образ</w:t>
      </w:r>
      <w:r>
        <w:t>ом исполнившая свои обязательства по настоящему Договору, несет ответственность в соответствии с действующим законодательством Российской Федерации.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Договора. Изменение и прекращение действия Договора</w:t>
      </w:r>
    </w:p>
    <w:p w:rsidR="00000000" w:rsidRDefault="00CA761F">
      <w:pPr>
        <w:pStyle w:val="just"/>
      </w:pPr>
      <w:r>
        <w:t>4.1. Настоящий Договор вступает в силу с момен</w:t>
      </w:r>
      <w:r>
        <w:t>та его подписания обеими Сторонами и действует до _____________ 2013 г. включительно.</w:t>
      </w:r>
    </w:p>
    <w:p w:rsidR="00000000" w:rsidRDefault="00CA761F">
      <w:pPr>
        <w:pStyle w:val="just"/>
      </w:pPr>
      <w:r>
        <w:t>4.2. Договор может быть изменен или его действие прекращено досрочно по письменному соглашению Сторон, а также в иных случаях, предусмотренных действующим законодательств</w:t>
      </w:r>
      <w:r>
        <w:t>ом Российской Федерации или настоящим Договором.</w:t>
      </w:r>
    </w:p>
    <w:p w:rsidR="00000000" w:rsidRDefault="00CA761F">
      <w:pPr>
        <w:pStyle w:val="just"/>
      </w:pPr>
      <w:r>
        <w:t>4.3. Стороны вправе требовать досрочного расторжения настоящего Договора по обстоятельствам, предусмотренным ст. 698 Гражданского кодекса РФ.</w:t>
      </w:r>
    </w:p>
    <w:p w:rsidR="00000000" w:rsidRDefault="00CA761F">
      <w:pPr>
        <w:pStyle w:val="just"/>
      </w:pPr>
      <w:r>
        <w:t xml:space="preserve">4.4. Настоящий Договор прекращается по основаниям, установленным </w:t>
      </w:r>
      <w:r>
        <w:t>действующим законодательством Российской Федерации.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A761F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должны разрешаться путем переговоров.</w:t>
      </w:r>
    </w:p>
    <w:p w:rsidR="00000000" w:rsidRDefault="00CA761F">
      <w:pPr>
        <w:pStyle w:val="just"/>
      </w:pPr>
      <w:r>
        <w:t>5.2. При неурегулировании в процессе переговоров спорных вопросов споры подлежат рассмотрению в Арбитражном суде г. Москвы в порядке, установленном действующим законодательством.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A761F">
      <w:pPr>
        <w:pStyle w:val="just"/>
      </w:pPr>
      <w:r>
        <w:t>6.1. Любые изменения и дополнения к настоящему Д</w:t>
      </w:r>
      <w:r>
        <w:t>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000000" w:rsidRDefault="00CA761F">
      <w:pPr>
        <w:pStyle w:val="just"/>
      </w:pPr>
      <w:r>
        <w:t>6.2. Настоящий Договор составлен в двух экземплярах, имеющих равную юридическую силу, по одному экземпляру для каждой из Стор</w:t>
      </w:r>
      <w:r>
        <w:t>он.</w:t>
      </w:r>
    </w:p>
    <w:p w:rsidR="00000000" w:rsidRDefault="00CA761F">
      <w:pPr>
        <w:pStyle w:val="just"/>
      </w:pPr>
      <w:r>
        <w:t>6.3. В случаях, не предусмотренных настоящим Договором, Стороны руководствуются действующим законодательством РФ.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CA761F">
      <w:pPr>
        <w:pStyle w:val="just"/>
      </w:pPr>
      <w:r>
        <w:t>Подписи Сторон: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just"/>
      </w:pPr>
      <w:r>
        <w:t>Ссудодатель:</w:t>
      </w:r>
    </w:p>
    <w:p w:rsidR="00000000" w:rsidRDefault="00CA761F">
      <w:pPr>
        <w:pStyle w:val="just"/>
      </w:pPr>
      <w:r>
        <w:t>Генеральный директор _____________</w:t>
      </w:r>
    </w:p>
    <w:p w:rsidR="00000000" w:rsidRDefault="00CA761F">
      <w:pPr>
        <w:pStyle w:val="just"/>
      </w:pPr>
      <w:r>
        <w:t>М.П.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just"/>
      </w:pPr>
      <w:r>
        <w:t>Ссудополучатель:</w:t>
      </w:r>
    </w:p>
    <w:p w:rsidR="00000000" w:rsidRDefault="00CA761F">
      <w:pPr>
        <w:pStyle w:val="just"/>
      </w:pPr>
      <w:r>
        <w:t>Генеральный директор _____________</w:t>
      </w:r>
    </w:p>
    <w:p w:rsidR="00000000" w:rsidRDefault="00CA761F">
      <w:pPr>
        <w:pStyle w:val="just"/>
      </w:pPr>
      <w:r>
        <w:t>М.П.</w:t>
      </w:r>
    </w:p>
    <w:p w:rsidR="00000000" w:rsidRDefault="00CA7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61F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CA7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https://порядокправа.рф/obrazecy/dogovor_bezvozmezdnogo_polzovaniya_nezhilym_pomeshheniem.htm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61F"/>
    <w:rsid w:val="00CA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75C054-B682-40AE-8709-67664EFF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nezhilym_pomesh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2022-08-06T14:19:00Z</dcterms:created>
  <dcterms:modified xsi:type="dcterms:W3CDTF">2022-08-06T14:19:00Z</dcterms:modified>
</cp:coreProperties>
</file>