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2DC4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пользования муниципальным имуществом города Троицк Московской области</w:t>
      </w:r>
    </w:p>
    <w:p w:rsidR="00000000" w:rsidRDefault="004A2DC4">
      <w:pPr>
        <w:pStyle w:val="right"/>
      </w:pPr>
      <w:r>
        <w:t xml:space="preserve">Приложение N 1 к Положению о порядке передачи в безвозмездное пользование </w:t>
      </w:r>
      <w:r>
        <w:t>имущества, находящегося в казне города Троицка Московской области</w:t>
      </w:r>
    </w:p>
    <w:p w:rsidR="00000000" w:rsidRDefault="004A2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C4">
      <w:pPr>
        <w:pStyle w:val="HTML"/>
      </w:pPr>
      <w:r>
        <w:t xml:space="preserve">                                  ДОГОВОР</w:t>
      </w:r>
    </w:p>
    <w:p w:rsidR="00000000" w:rsidRDefault="004A2DC4">
      <w:pPr>
        <w:pStyle w:val="HTML"/>
      </w:pPr>
      <w:r>
        <w:t>БЕЗВОЗМЕЗДНОГО ПОЛЬЗОВАНИЯ МУНИЦИПАЛЬНЫМ ИМУЩЕСТВОМ</w:t>
      </w:r>
    </w:p>
    <w:p w:rsidR="00000000" w:rsidRDefault="004A2DC4">
      <w:pPr>
        <w:pStyle w:val="HTML"/>
      </w:pPr>
    </w:p>
    <w:p w:rsidR="00000000" w:rsidRDefault="004A2DC4">
      <w:pPr>
        <w:pStyle w:val="HTML"/>
      </w:pPr>
      <w:r>
        <w:t>Московская область, г. Троицк                  "___" _________ 20___ г.</w:t>
      </w:r>
    </w:p>
    <w:p w:rsidR="00000000" w:rsidRDefault="004A2DC4">
      <w:pPr>
        <w:pStyle w:val="HTML"/>
      </w:pPr>
    </w:p>
    <w:p w:rsidR="00000000" w:rsidRDefault="004A2DC4">
      <w:pPr>
        <w:pStyle w:val="HTML"/>
      </w:pPr>
      <w:r>
        <w:t>Комитет  по  управлен</w:t>
      </w:r>
      <w:r>
        <w:t>ию  имуществом  г.  Троицка  в  лице  председателя</w:t>
      </w:r>
    </w:p>
    <w:p w:rsidR="00000000" w:rsidRDefault="004A2DC4">
      <w:pPr>
        <w:pStyle w:val="HTML"/>
      </w:pPr>
      <w:r>
        <w:t>Комитета  Василенко Кирилла Юрьевича, действующего на основании Положения о</w:t>
      </w:r>
    </w:p>
    <w:p w:rsidR="00000000" w:rsidRDefault="004A2DC4">
      <w:pPr>
        <w:pStyle w:val="HTML"/>
      </w:pPr>
      <w:r>
        <w:t>Комитете,   именуемый   в  дальнейшем  "Ссудодатель", с  одной  стороны,  и</w:t>
      </w:r>
    </w:p>
    <w:p w:rsidR="00000000" w:rsidRDefault="004A2DC4">
      <w:pPr>
        <w:pStyle w:val="HTML"/>
      </w:pPr>
      <w:r>
        <w:t>_____________________________________________________</w:t>
      </w:r>
      <w:r>
        <w:t>_____________________,</w:t>
      </w:r>
    </w:p>
    <w:p w:rsidR="00000000" w:rsidRDefault="004A2DC4">
      <w:pPr>
        <w:pStyle w:val="HTML"/>
      </w:pPr>
      <w:r>
        <w:t>именуем(ое)  в   дальнейшем   "Ссудополучатель",    в    лице  руководителя</w:t>
      </w:r>
    </w:p>
    <w:p w:rsidR="00000000" w:rsidRDefault="004A2DC4">
      <w:pPr>
        <w:pStyle w:val="HTML"/>
      </w:pPr>
      <w:r>
        <w:t>__________________________________________________________________________,</w:t>
      </w:r>
    </w:p>
    <w:p w:rsidR="00000000" w:rsidRDefault="004A2DC4">
      <w:pPr>
        <w:pStyle w:val="HTML"/>
      </w:pPr>
      <w:r>
        <w:t>действующего на основании ________________________________________________,</w:t>
      </w:r>
    </w:p>
    <w:p w:rsidR="00000000" w:rsidRDefault="004A2DC4">
      <w:pPr>
        <w:pStyle w:val="HTML"/>
      </w:pPr>
      <w:r>
        <w:t>заклю</w:t>
      </w:r>
      <w:r>
        <w:t>чили настоящий договор о нижеследующем:</w:t>
      </w:r>
    </w:p>
    <w:p w:rsidR="00000000" w:rsidRDefault="004A2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C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A2DC4">
      <w:pPr>
        <w:pStyle w:val="just"/>
      </w:pPr>
      <w:r>
        <w:t>1.1. Предметом настоящего договора являются отношения сторон, связанные с безвозмездным пользованием ссудополучателем муниципальным недвижимым имуществом, расположенным по адресу: Московская обла</w:t>
      </w:r>
      <w:r>
        <w:t>сть, г. Троицк, ул. _________________________, дом ____, комн. N _____. Общей площадью _____ кв. м согласно техническому паспорту (извлечению) от _______________ N ___________.</w:t>
      </w:r>
    </w:p>
    <w:p w:rsidR="00000000" w:rsidRDefault="004A2DC4">
      <w:pPr>
        <w:pStyle w:val="just"/>
      </w:pPr>
      <w:r>
        <w:t xml:space="preserve">1.2. Ссудодатель предоставляет муниципальное недвижимое имущество, указанное в </w:t>
      </w:r>
      <w:r>
        <w:t>п. 1.1, Ссудополучателю на основании решения Совета депутатов г. Троицка от _____________ N ______.</w:t>
      </w:r>
    </w:p>
    <w:p w:rsidR="00000000" w:rsidRDefault="004A2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C4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4A2DC4">
      <w:pPr>
        <w:pStyle w:val="just"/>
      </w:pPr>
      <w:r>
        <w:t>2.1. Ссудодатель передает, а Ссудополучатель принимает в безвозмездное пользование объект недвижимого имущества, указанный в п. 1.1</w:t>
      </w:r>
      <w:r>
        <w:t xml:space="preserve"> договора.</w:t>
      </w:r>
    </w:p>
    <w:p w:rsidR="00000000" w:rsidRDefault="004A2DC4">
      <w:pPr>
        <w:pStyle w:val="just"/>
      </w:pPr>
      <w:r>
        <w:t>2.2. Ссудодатель предоставляет недвижимое имущество Ссудополучателю для использования под следующий вид деятельности: _______________________________________.</w:t>
      </w:r>
    </w:p>
    <w:p w:rsidR="00000000" w:rsidRDefault="004A2DC4">
      <w:pPr>
        <w:pStyle w:val="just"/>
      </w:pPr>
      <w:r>
        <w:t>2.3. Передача осуществляется на основании акта приема-передачи.</w:t>
      </w:r>
    </w:p>
    <w:p w:rsidR="00000000" w:rsidRDefault="004A2DC4">
      <w:pPr>
        <w:pStyle w:val="just"/>
      </w:pPr>
      <w:r>
        <w:t>2.4. Ссудодатель перед</w:t>
      </w:r>
      <w:r>
        <w:t>ает указанное в п. 1.1 имущество в исправном состоянии, соответствующем нормам, установленным для данных объектов, и их назначению.</w:t>
      </w:r>
    </w:p>
    <w:p w:rsidR="00000000" w:rsidRDefault="004A2DC4">
      <w:pPr>
        <w:pStyle w:val="just"/>
      </w:pPr>
      <w:r>
        <w:lastRenderedPageBreak/>
        <w:t>2.5. Ссудодатель отвечает за недостатки переданного имущества, которые он не оговорил при заключении настоящего договора.</w:t>
      </w:r>
    </w:p>
    <w:p w:rsidR="00000000" w:rsidRDefault="004A2DC4">
      <w:pPr>
        <w:pStyle w:val="just"/>
      </w:pPr>
      <w:r>
        <w:t>2.6. Ссудополучатель принимает недвижимое имущество и осуществляет его техническую эксплуатацию, за свой счет осуществляет текущий и капитальный ремонт.</w:t>
      </w:r>
    </w:p>
    <w:p w:rsidR="00000000" w:rsidRDefault="004A2DC4">
      <w:pPr>
        <w:pStyle w:val="just"/>
      </w:pPr>
      <w:r>
        <w:t>2.7. Ссудополучатель обязан заключить договоры с соответствующими коммунальными предприятиями города на</w:t>
      </w:r>
      <w:r>
        <w:t xml:space="preserve"> оплату коммунальных и эксплуатационных услуг и своевременно их оплачивать.</w:t>
      </w:r>
    </w:p>
    <w:p w:rsidR="00000000" w:rsidRDefault="004A2DC4">
      <w:pPr>
        <w:pStyle w:val="just"/>
      </w:pPr>
      <w:r>
        <w:t>2.8. Ссудополучатель обязан использовать недвижимое имущество по целевому назначению, указанному в п. 2.2.</w:t>
      </w:r>
    </w:p>
    <w:p w:rsidR="00000000" w:rsidRDefault="004A2DC4">
      <w:pPr>
        <w:pStyle w:val="just"/>
      </w:pPr>
      <w:r>
        <w:t>2.9. Ссудополучатель не вправе передавать имущество в субаренду, в безвоз</w:t>
      </w:r>
      <w:r>
        <w:t>мездное пользование, перенаем в пользу третьего лица, вносить его в залог и в качестве вклада в уставный капитал хозяйственных товариществ и обществ.</w:t>
      </w:r>
    </w:p>
    <w:p w:rsidR="00000000" w:rsidRDefault="004A2DC4">
      <w:pPr>
        <w:pStyle w:val="just"/>
      </w:pPr>
      <w:r>
        <w:t>2.10. Переустройство, перепланировка, реконструкция и иные изменения имущества без предварительного письме</w:t>
      </w:r>
      <w:r>
        <w:t>нного согласия Ссудодателя не допускаются.</w:t>
      </w:r>
    </w:p>
    <w:p w:rsidR="00000000" w:rsidRDefault="004A2DC4">
      <w:pPr>
        <w:pStyle w:val="just"/>
      </w:pPr>
      <w:r>
        <w:t>2.11. Ссудополучатель обязан нести расходы по содержанию мест общего пользования здания, в котором расположено занимаемое по договору безвозмездного пользования недвижимое имущество, в размере, пропорциональном пл</w:t>
      </w:r>
      <w:r>
        <w:t>ощади недвижимого имущества, переданного по договору безвозмездного пользования.</w:t>
      </w:r>
    </w:p>
    <w:p w:rsidR="00000000" w:rsidRDefault="004A2DC4">
      <w:pPr>
        <w:pStyle w:val="just"/>
      </w:pPr>
      <w:r>
        <w:t>2.12. Ссудополучатель несет риск случайной гибели или повреждения имущества в случае использования его не в соответствии с назначением.</w:t>
      </w:r>
    </w:p>
    <w:p w:rsidR="00000000" w:rsidRDefault="004A2DC4">
      <w:pPr>
        <w:pStyle w:val="just"/>
      </w:pPr>
      <w:r>
        <w:t>2.13. В случае перехода права собственн</w:t>
      </w:r>
      <w:r>
        <w:t>ости на недвижимое имущество к третьему лицу к нему переходят права по ранее заключенному договору безвозмездного пользования, а его права в отношении переданного имущества обременяются правами Ссудополучателя.</w:t>
      </w:r>
    </w:p>
    <w:p w:rsidR="00000000" w:rsidRDefault="004A2DC4">
      <w:pPr>
        <w:pStyle w:val="just"/>
      </w:pPr>
      <w:r>
        <w:t xml:space="preserve">2.14. Все неотъемлемые улучшения полученного </w:t>
      </w:r>
      <w:r>
        <w:t>в пользование имущества, произведенные Ссудополучателем, в случае расторжения или прекращения договора переходят в собственность Ссудодателя.</w:t>
      </w:r>
    </w:p>
    <w:p w:rsidR="00000000" w:rsidRDefault="004A2DC4">
      <w:pPr>
        <w:pStyle w:val="just"/>
      </w:pPr>
      <w:r>
        <w:t>2.15. За несвоевременный возврат недвижимого имущества Ссудополучатель ежемесячно уплачивает Ссудодателю штраф в р</w:t>
      </w:r>
      <w:r>
        <w:t>азмере базовой ставки арендной платы, установленной решением Совета депутатов г. Троицка, на каждый квадратный метр используемой им площади.</w:t>
      </w:r>
    </w:p>
    <w:p w:rsidR="00000000" w:rsidRDefault="004A2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C4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договора</w:t>
      </w:r>
    </w:p>
    <w:p w:rsidR="00000000" w:rsidRDefault="004A2DC4">
      <w:pPr>
        <w:pStyle w:val="just"/>
      </w:pPr>
      <w:r>
        <w:t>3.1. Настоящий договор действует с ___________ г. по ___________ г. и пролонгации не под</w:t>
      </w:r>
      <w:r>
        <w:t>лежит.</w:t>
      </w:r>
    </w:p>
    <w:p w:rsidR="00000000" w:rsidRDefault="004A2DC4">
      <w:pPr>
        <w:pStyle w:val="just"/>
      </w:pPr>
      <w:r>
        <w:t>3.2. Настоящий договор может быть расторгнут досрочно:</w:t>
      </w:r>
    </w:p>
    <w:p w:rsidR="00000000" w:rsidRDefault="004A2DC4">
      <w:pPr>
        <w:pStyle w:val="just"/>
      </w:pPr>
      <w:r>
        <w:t>а) по обоюдному согласию сторон;</w:t>
      </w:r>
    </w:p>
    <w:p w:rsidR="00000000" w:rsidRDefault="004A2DC4">
      <w:pPr>
        <w:pStyle w:val="just"/>
      </w:pPr>
      <w:r>
        <w:t>б) в случае невыполнения любой из сторон обязательств по настоящему договору;</w:t>
      </w:r>
    </w:p>
    <w:p w:rsidR="00000000" w:rsidRDefault="004A2DC4">
      <w:pPr>
        <w:pStyle w:val="just"/>
      </w:pPr>
      <w:r>
        <w:t>в) в случаях, предусмотренных действующим законодательством РФ.</w:t>
      </w:r>
    </w:p>
    <w:p w:rsidR="00000000" w:rsidRDefault="004A2DC4">
      <w:pPr>
        <w:pStyle w:val="just"/>
      </w:pPr>
      <w:r>
        <w:t>3.3. Договор заключ</w:t>
      </w:r>
      <w:r>
        <w:t>ен в 2 экземплярах, по одному для каждой из сторон.</w:t>
      </w:r>
    </w:p>
    <w:p w:rsidR="00000000" w:rsidRDefault="004A2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C4">
      <w:pPr>
        <w:pStyle w:val="3"/>
        <w:rPr>
          <w:rFonts w:eastAsia="Times New Roman"/>
        </w:rPr>
      </w:pPr>
      <w:r>
        <w:rPr>
          <w:rFonts w:eastAsia="Times New Roman"/>
        </w:rPr>
        <w:t>4. Юридические адреса, подписи и реквизиты сторон</w:t>
      </w:r>
    </w:p>
    <w:p w:rsidR="00000000" w:rsidRDefault="004A2DC4">
      <w:pPr>
        <w:pStyle w:val="HTML"/>
      </w:pPr>
      <w:r>
        <w:t xml:space="preserve">    Ссудодатель:                                 Ссудополучатель:</w:t>
      </w:r>
    </w:p>
    <w:p w:rsidR="00000000" w:rsidRDefault="004A2DC4">
      <w:pPr>
        <w:pStyle w:val="HTML"/>
      </w:pPr>
    </w:p>
    <w:p w:rsidR="00000000" w:rsidRDefault="004A2DC4">
      <w:pPr>
        <w:pStyle w:val="HTML"/>
      </w:pPr>
      <w:r>
        <w:t>Комитет по управлению</w:t>
      </w:r>
    </w:p>
    <w:p w:rsidR="00000000" w:rsidRDefault="004A2DC4">
      <w:pPr>
        <w:pStyle w:val="HTML"/>
      </w:pPr>
      <w:r>
        <w:t>имуществом г. Троицка</w:t>
      </w:r>
    </w:p>
    <w:p w:rsidR="00000000" w:rsidRDefault="004A2DC4">
      <w:pPr>
        <w:pStyle w:val="HTML"/>
      </w:pPr>
    </w:p>
    <w:p w:rsidR="00000000" w:rsidRDefault="004A2DC4">
      <w:pPr>
        <w:pStyle w:val="HTML"/>
      </w:pPr>
      <w:r>
        <w:t xml:space="preserve">Председатель ____________                </w:t>
      </w:r>
      <w:r>
        <w:t xml:space="preserve">    Руководитель _____________</w:t>
      </w:r>
    </w:p>
    <w:p w:rsidR="00000000" w:rsidRDefault="004A2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DC4">
      <w:pPr>
        <w:pStyle w:val="right"/>
      </w:pPr>
      <w:r>
        <w:t>Источник - Решение Совета депутатов городского округа Троицк МО от 24.09.2009 № 784/124 (с изменениями и дополнениями на 2012 год)</w:t>
      </w:r>
    </w:p>
    <w:p w:rsidR="00000000" w:rsidRDefault="004A2D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ogovor_bezvozmezdnogo_polzovaniya_municipalnym_imushhestvom_goroda_troick_moskovskoj_oblasti.htm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DC4"/>
    <w:rsid w:val="004A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0D9D29-EBF7-4B36-AB12-4FDA9BF2C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polzovaniya_municipalnym_imushhestvom_goroda_troic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4528</Characters>
  <Application>Microsoft Office Word</Application>
  <DocSecurity>0</DocSecurity>
  <Lines>37</Lines>
  <Paragraphs>10</Paragraphs>
  <ScaleCrop>false</ScaleCrop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муниципальным имуществом города Троицк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2022-08-06T14:18:00Z</dcterms:created>
  <dcterms:modified xsi:type="dcterms:W3CDTF">2022-08-06T14:18:00Z</dcterms:modified>
</cp:coreProperties>
</file>