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D32">
      <w:pPr>
        <w:pStyle w:val="1"/>
        <w:rPr>
          <w:rFonts w:eastAsia="Times New Roman"/>
        </w:rPr>
      </w:pPr>
      <w:r>
        <w:rPr>
          <w:rFonts w:eastAsia="Times New Roman"/>
        </w:rPr>
        <w:t>Декларация о соответствии игрового оборудования требованиям, предъявляемым к игровому автомату</w:t>
      </w:r>
    </w:p>
    <w:p w:rsidR="00000000" w:rsidRDefault="00C33D32">
      <w:pPr>
        <w:pStyle w:val="right"/>
      </w:pPr>
      <w:r>
        <w:t xml:space="preserve">Приложение N 2 к Правилам представления организатором азартных игр </w:t>
      </w:r>
      <w:r>
        <w:t>сведений, необходимых для осуществления контроля за соблюдением требований законодательства о государственном регулировании деятельности по организации и проведению азартных игр</w:t>
      </w:r>
    </w:p>
    <w:p w:rsidR="00000000" w:rsidRDefault="00C33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D32">
      <w:pPr>
        <w:pStyle w:val="HTML"/>
      </w:pPr>
      <w:r>
        <w:t xml:space="preserve">                                               Экз. N ___</w:t>
      </w:r>
    </w:p>
    <w:p w:rsidR="00000000" w:rsidRDefault="00C33D32">
      <w:pPr>
        <w:pStyle w:val="HTML"/>
      </w:pPr>
    </w:p>
    <w:p w:rsidR="00000000" w:rsidRDefault="00C33D32">
      <w:pPr>
        <w:pStyle w:val="HTML"/>
      </w:pPr>
      <w:r>
        <w:t>ДЕКЛАРАЦИЯ</w:t>
      </w:r>
    </w:p>
    <w:p w:rsidR="00000000" w:rsidRDefault="00C33D32">
      <w:pPr>
        <w:pStyle w:val="HTML"/>
      </w:pPr>
      <w:r>
        <w:t>о соотв</w:t>
      </w:r>
      <w:r>
        <w:t>етствии игрового оборудования требованиям,</w:t>
      </w:r>
    </w:p>
    <w:p w:rsidR="00000000" w:rsidRDefault="00C33D32">
      <w:pPr>
        <w:pStyle w:val="HTML"/>
      </w:pPr>
      <w:r>
        <w:t>предъявляемым к игровому автомату</w:t>
      </w:r>
    </w:p>
    <w:p w:rsidR="00000000" w:rsidRDefault="00C33D32">
      <w:pPr>
        <w:pStyle w:val="HTML"/>
      </w:pPr>
    </w:p>
    <w:p w:rsidR="00000000" w:rsidRDefault="00C33D32">
      <w:pPr>
        <w:pStyle w:val="HTML"/>
      </w:pPr>
      <w:r>
        <w:t>1. Заявитель _____________________________________________________</w:t>
      </w:r>
    </w:p>
    <w:p w:rsidR="00000000" w:rsidRDefault="00C33D32">
      <w:pPr>
        <w:pStyle w:val="HTML"/>
      </w:pPr>
      <w:r>
        <w:t>(наименование организатора азартных игр)</w:t>
      </w:r>
    </w:p>
    <w:p w:rsidR="00000000" w:rsidRDefault="00C33D32">
      <w:pPr>
        <w:pStyle w:val="HTML"/>
      </w:pPr>
      <w:r>
        <w:t>__________________________________________________________________</w:t>
      </w:r>
    </w:p>
    <w:p w:rsidR="00000000" w:rsidRDefault="00C33D32">
      <w:pPr>
        <w:pStyle w:val="HTML"/>
      </w:pPr>
      <w:r>
        <w:t>(ОГ</w:t>
      </w:r>
      <w:r>
        <w:t>РН, ИНН, место нахождения)</w:t>
      </w:r>
    </w:p>
    <w:p w:rsidR="00000000" w:rsidRDefault="00C33D32">
      <w:pPr>
        <w:pStyle w:val="HTML"/>
      </w:pPr>
      <w:r>
        <w:t>в лице ___________________________________________________________</w:t>
      </w:r>
    </w:p>
    <w:p w:rsidR="00000000" w:rsidRDefault="00C33D32">
      <w:pPr>
        <w:pStyle w:val="HTML"/>
      </w:pPr>
      <w:r>
        <w:t>(должность, ф.и.о. руководителя или уполномоченного лица)</w:t>
      </w:r>
    </w:p>
    <w:p w:rsidR="00000000" w:rsidRDefault="00C33D32">
      <w:pPr>
        <w:pStyle w:val="HTML"/>
      </w:pPr>
      <w:r>
        <w:t>заявляет    под   свою   исключительную   ответственность,  что  в</w:t>
      </w:r>
    </w:p>
    <w:p w:rsidR="00000000" w:rsidRDefault="00C33D32">
      <w:pPr>
        <w:pStyle w:val="HTML"/>
      </w:pPr>
      <w:r>
        <w:t>игровом автомате</w:t>
      </w:r>
    </w:p>
    <w:p w:rsidR="00000000" w:rsidRDefault="00C33D32">
      <w:pPr>
        <w:pStyle w:val="HTML"/>
      </w:pPr>
      <w:r>
        <w:t>____________________</w:t>
      </w:r>
      <w:r>
        <w:t>______________________________________________</w:t>
      </w:r>
    </w:p>
    <w:p w:rsidR="00000000" w:rsidRDefault="00C33D32">
      <w:pPr>
        <w:pStyle w:val="HTML"/>
      </w:pPr>
      <w:r>
        <w:t>(наименование, изготовитель, заводской номер)</w:t>
      </w:r>
    </w:p>
    <w:p w:rsidR="00000000" w:rsidRDefault="00C33D32">
      <w:pPr>
        <w:pStyle w:val="HTML"/>
      </w:pPr>
      <w:r>
        <w:t>установлены    игровые    программы    с    технически  заложенным</w:t>
      </w:r>
    </w:p>
    <w:p w:rsidR="00000000" w:rsidRDefault="00C33D32">
      <w:pPr>
        <w:pStyle w:val="HTML"/>
      </w:pPr>
      <w:r>
        <w:t>процентом выигрыша не ниже 90 процентов.</w:t>
      </w:r>
    </w:p>
    <w:p w:rsidR="00000000" w:rsidRDefault="00C33D32">
      <w:pPr>
        <w:pStyle w:val="HTML"/>
      </w:pPr>
      <w:r>
        <w:t>2. Фактическое значение технически заложенного процента</w:t>
      </w:r>
      <w:r>
        <w:t xml:space="preserve"> выигрыша в</w:t>
      </w:r>
    </w:p>
    <w:p w:rsidR="00000000" w:rsidRDefault="00C33D32">
      <w:pPr>
        <w:pStyle w:val="HTML"/>
      </w:pPr>
      <w:r>
        <w:t>игровых программах составляет</w:t>
      </w:r>
    </w:p>
    <w:p w:rsidR="00000000" w:rsidRDefault="00C33D32">
      <w:pPr>
        <w:pStyle w:val="HTML"/>
      </w:pPr>
      <w:r>
        <w:t>__________________________________________________________________</w:t>
      </w:r>
    </w:p>
    <w:p w:rsidR="00000000" w:rsidRDefault="00C33D32">
      <w:pPr>
        <w:pStyle w:val="HTML"/>
      </w:pPr>
      <w:r>
        <w:t>(наименование и номер игровой программы, значение процента)</w:t>
      </w:r>
    </w:p>
    <w:p w:rsidR="00000000" w:rsidRDefault="00C33D32">
      <w:pPr>
        <w:pStyle w:val="HTML"/>
      </w:pPr>
      <w:r>
        <w:t>_________________________________________________________________.</w:t>
      </w:r>
    </w:p>
    <w:p w:rsidR="00000000" w:rsidRDefault="00C33D32">
      <w:pPr>
        <w:pStyle w:val="HTML"/>
      </w:pPr>
      <w:r>
        <w:t xml:space="preserve">3.    Декларация    </w:t>
      </w:r>
      <w:r>
        <w:t>заполнена    на    основании    функциональных</w:t>
      </w:r>
    </w:p>
    <w:p w:rsidR="00000000" w:rsidRDefault="00C33D32">
      <w:pPr>
        <w:pStyle w:val="HTML"/>
      </w:pPr>
      <w:r>
        <w:t>возможностей   игрового  оборудования,  заявленных  изготовителем,</w:t>
      </w:r>
    </w:p>
    <w:p w:rsidR="00000000" w:rsidRDefault="00C33D32">
      <w:pPr>
        <w:pStyle w:val="HTML"/>
      </w:pPr>
      <w:r>
        <w:t>результатов  экспертизы  игровых  программ  с  целью  установления</w:t>
      </w:r>
    </w:p>
    <w:p w:rsidR="00000000" w:rsidRDefault="00C33D32">
      <w:pPr>
        <w:pStyle w:val="HTML"/>
      </w:pPr>
      <w:r>
        <w:t xml:space="preserve">отсутствия  в  них  </w:t>
      </w:r>
      <w:r>
        <w:t>недекларированных возможностей, подтвержденных</w:t>
      </w:r>
    </w:p>
    <w:p w:rsidR="00000000" w:rsidRDefault="00C33D32">
      <w:pPr>
        <w:pStyle w:val="HTML"/>
      </w:pPr>
      <w:r>
        <w:t>сертификатами ____________________________________________________</w:t>
      </w:r>
    </w:p>
    <w:p w:rsidR="00000000" w:rsidRDefault="00C33D32">
      <w:pPr>
        <w:pStyle w:val="HTML"/>
      </w:pPr>
      <w:r>
        <w:t>(наименование системы сертификации,</w:t>
      </w:r>
    </w:p>
    <w:p w:rsidR="00000000" w:rsidRDefault="00C33D32">
      <w:pPr>
        <w:pStyle w:val="HTML"/>
      </w:pPr>
      <w:r>
        <w:t>_________________________________________________________________,</w:t>
      </w:r>
    </w:p>
    <w:p w:rsidR="00000000" w:rsidRDefault="00C33D32">
      <w:pPr>
        <w:pStyle w:val="HTML"/>
      </w:pPr>
      <w:r>
        <w:t>номер и дата выдачи сертификата, иденти</w:t>
      </w:r>
      <w:r>
        <w:t>фикационный номер</w:t>
      </w:r>
    </w:p>
    <w:p w:rsidR="00000000" w:rsidRDefault="00C33D32">
      <w:pPr>
        <w:pStyle w:val="HTML"/>
      </w:pPr>
      <w:r>
        <w:t>копии сертификата)</w:t>
      </w:r>
    </w:p>
    <w:p w:rsidR="00000000" w:rsidRDefault="00C33D32">
      <w:pPr>
        <w:pStyle w:val="HTML"/>
      </w:pPr>
      <w:r>
        <w:t>и  результатов   визуального   контроля   технически   заложенного</w:t>
      </w:r>
    </w:p>
    <w:p w:rsidR="00000000" w:rsidRDefault="00C33D32">
      <w:pPr>
        <w:pStyle w:val="HTML"/>
      </w:pPr>
      <w:r>
        <w:t>процента  выигрыша,  выведенного на экран игрового автомата в меню</w:t>
      </w:r>
    </w:p>
    <w:p w:rsidR="00000000" w:rsidRDefault="00C33D32">
      <w:pPr>
        <w:pStyle w:val="HTML"/>
      </w:pPr>
      <w:r>
        <w:t>настройки,  в  соответствии с технической документацией на игровой</w:t>
      </w:r>
    </w:p>
    <w:p w:rsidR="00000000" w:rsidRDefault="00C33D32">
      <w:pPr>
        <w:pStyle w:val="HTML"/>
      </w:pPr>
      <w:r>
        <w:t>автомат.</w:t>
      </w:r>
    </w:p>
    <w:p w:rsidR="00000000" w:rsidRDefault="00C33D32">
      <w:pPr>
        <w:pStyle w:val="HTML"/>
      </w:pPr>
      <w:r>
        <w:t>4. Деклар</w:t>
      </w:r>
      <w:r>
        <w:t>ация составлена на ___________ страницах.</w:t>
      </w:r>
    </w:p>
    <w:p w:rsidR="00000000" w:rsidRDefault="00C33D32">
      <w:pPr>
        <w:pStyle w:val="HTML"/>
      </w:pPr>
      <w:r>
        <w:t>5. Дата заполнения декларации ____________________________________</w:t>
      </w:r>
    </w:p>
    <w:p w:rsidR="00000000" w:rsidRDefault="00C33D32">
      <w:pPr>
        <w:pStyle w:val="HTML"/>
      </w:pPr>
      <w:r>
        <w:t>(число, месяц, год)</w:t>
      </w:r>
    </w:p>
    <w:p w:rsidR="00000000" w:rsidRDefault="00C33D32">
      <w:pPr>
        <w:pStyle w:val="HTML"/>
      </w:pPr>
    </w:p>
    <w:p w:rsidR="00000000" w:rsidRDefault="00C33D32">
      <w:pPr>
        <w:pStyle w:val="HTML"/>
      </w:pPr>
      <w:r>
        <w:t>_________________________ М.П. ______________ ____________________</w:t>
      </w:r>
    </w:p>
    <w:p w:rsidR="00000000" w:rsidRDefault="00C33D32">
      <w:pPr>
        <w:pStyle w:val="HTML"/>
      </w:pPr>
      <w:r>
        <w:t>(должность)                 (подпись)          (ф.и.о.)</w:t>
      </w:r>
    </w:p>
    <w:p w:rsidR="00000000" w:rsidRDefault="00C33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D32">
      <w:pPr>
        <w:pStyle w:val="right"/>
      </w:pPr>
      <w:r>
        <w:t>Ис</w:t>
      </w:r>
      <w:r>
        <w:t>точник - Постановление Правительства РФ от 23.08.2007 № 540 (с изменениями и дополнениями на 2013 год)</w:t>
      </w:r>
    </w:p>
    <w:p w:rsidR="00000000" w:rsidRDefault="00C33D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https://порядокправа.рф/obrazecy/deklaraciya_o_sootvetstvii_igrovogo_oborudovaniya_trebovaniyam_predyavlyaemym_k_igrovomu_avtomatu.htm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32"/>
    <w:rsid w:val="00C3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38A8BC-E6F0-45B7-9ABB-A3610300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_sootvetstvii_igrovogo_oborudovaniya_trebovaniyam_predyavlyaemym_k_igrovomu_avtoma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соответствии игрового оборудования требованиям, предъявляемым к игровому автомату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2022-08-06T12:56:00Z</dcterms:created>
  <dcterms:modified xsi:type="dcterms:W3CDTF">2022-08-06T12:56:00Z</dcterms:modified>
</cp:coreProperties>
</file>