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2C2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по составу и квалификации технического и производственного персонала для прохождения </w:t>
      </w:r>
      <w:r>
        <w:rPr>
          <w:rFonts w:eastAsia="Times New Roman"/>
        </w:rPr>
        <w:t>аккредитации подрядчиков и поставщиков на закупку продукции, работ и услуг для муниципальных нужд социальной сферы и нужд жилищно-коммунального хозяйства муниципального образования "Домодедовский район" Московской области. Форма № 7</w:t>
      </w:r>
    </w:p>
    <w:p w:rsidR="00000000" w:rsidRDefault="00A802C2">
      <w:pPr>
        <w:pStyle w:val="right"/>
      </w:pPr>
      <w:r>
        <w:t>Приложение к Правилам п</w:t>
      </w:r>
      <w:r>
        <w:t>о проведению аккредитации подрядчиков и поставщиков на закупку продукции, работ и услуг для муниципальных нужд социальной сферы и нужд ЖКХ</w:t>
      </w:r>
    </w:p>
    <w:p w:rsidR="00000000" w:rsidRDefault="00A80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2C2">
      <w:pPr>
        <w:pStyle w:val="right"/>
      </w:pPr>
      <w:r>
        <w:t>Форма N 7</w:t>
      </w:r>
    </w:p>
    <w:p w:rsidR="00000000" w:rsidRDefault="00A80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2C2">
      <w:pPr>
        <w:pStyle w:val="3"/>
        <w:rPr>
          <w:rFonts w:eastAsia="Times New Roman"/>
        </w:rPr>
      </w:pPr>
      <w:r>
        <w:rPr>
          <w:rFonts w:eastAsia="Times New Roman"/>
        </w:rPr>
        <w:t>КАДРОВЫЕ ВОЗМОЖНОСТИ</w:t>
      </w:r>
    </w:p>
    <w:p w:rsidR="00000000" w:rsidRDefault="00A802C2">
      <w:pPr>
        <w:pStyle w:val="just"/>
      </w:pPr>
      <w:r>
        <w:t>Претендент представляет сведения об опыте работы сотрудников:</w:t>
      </w:r>
    </w:p>
    <w:p w:rsidR="00000000" w:rsidRDefault="00A80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2C2">
      <w:pPr>
        <w:pStyle w:val="HTML"/>
      </w:pPr>
      <w:r>
        <w:t>---------------------</w:t>
      </w:r>
      <w:r>
        <w:t>-------------------------------------------------</w:t>
      </w:r>
    </w:p>
    <w:p w:rsidR="00000000" w:rsidRDefault="00A802C2">
      <w:pPr>
        <w:pStyle w:val="HTML"/>
      </w:pPr>
      <w:r>
        <w:t>¦Численность организации и ее структура:                             ¦</w:t>
      </w:r>
    </w:p>
    <w:p w:rsidR="00000000" w:rsidRDefault="00A802C2">
      <w:pPr>
        <w:pStyle w:val="HTML"/>
      </w:pPr>
      <w:r>
        <w:t>+--------------------------------------------------------------------+</w:t>
      </w:r>
    </w:p>
    <w:p w:rsidR="00000000" w:rsidRDefault="00A802C2">
      <w:pPr>
        <w:pStyle w:val="HTML"/>
      </w:pPr>
      <w:r>
        <w:t xml:space="preserve">¦Кадровые ресурсы: (образование, профессиональный опыт работы   </w:t>
      </w:r>
      <w:r>
        <w:t xml:space="preserve">     ¦</w:t>
      </w:r>
    </w:p>
    <w:p w:rsidR="00000000" w:rsidRDefault="00A802C2">
      <w:pPr>
        <w:pStyle w:val="HTML"/>
      </w:pPr>
      <w:r>
        <w:t>¦и т.д.)                                                             ¦</w:t>
      </w:r>
    </w:p>
    <w:p w:rsidR="00000000" w:rsidRDefault="00A802C2">
      <w:pPr>
        <w:pStyle w:val="HTML"/>
      </w:pPr>
      <w:r>
        <w:t>+--------------------------------------------------------------------+</w:t>
      </w:r>
    </w:p>
    <w:p w:rsidR="00000000" w:rsidRDefault="00A802C2">
      <w:pPr>
        <w:pStyle w:val="HTML"/>
      </w:pPr>
      <w:r>
        <w:t>¦Должность      ¦Общий  ¦Стаж        ¦В качестве    ¦Образование     ¦</w:t>
      </w:r>
    </w:p>
    <w:p w:rsidR="00000000" w:rsidRDefault="00A802C2">
      <w:pPr>
        <w:pStyle w:val="HTML"/>
      </w:pPr>
      <w:r>
        <w:t xml:space="preserve">¦               ¦стаж   ¦работы     </w:t>
      </w:r>
      <w:r>
        <w:t xml:space="preserve"> ¦руководителя  ¦                ¦</w:t>
      </w:r>
    </w:p>
    <w:p w:rsidR="00000000" w:rsidRDefault="00A802C2">
      <w:pPr>
        <w:pStyle w:val="HTML"/>
      </w:pPr>
      <w:r>
        <w:t>¦               ¦(лет)  ¦по профилю  ¦аналогичных   ¦                ¦</w:t>
      </w:r>
    </w:p>
    <w:p w:rsidR="00000000" w:rsidRDefault="00A802C2">
      <w:pPr>
        <w:pStyle w:val="HTML"/>
      </w:pPr>
      <w:r>
        <w:t>¦               ¦       ¦(лет)       ¦работ (лет)   ¦                ¦</w:t>
      </w:r>
    </w:p>
    <w:p w:rsidR="00000000" w:rsidRDefault="00A802C2">
      <w:pPr>
        <w:pStyle w:val="HTML"/>
      </w:pPr>
      <w:r>
        <w:t>+---------------+-------+------------+--------------+----------------+</w:t>
      </w:r>
    </w:p>
    <w:p w:rsidR="00000000" w:rsidRDefault="00A802C2">
      <w:pPr>
        <w:pStyle w:val="HTML"/>
      </w:pPr>
      <w:r>
        <w:t>¦Руковод</w:t>
      </w:r>
      <w:r>
        <w:t>итель   ¦       ¦            ¦              ¦                ¦</w:t>
      </w:r>
    </w:p>
    <w:p w:rsidR="00000000" w:rsidRDefault="00A802C2">
      <w:pPr>
        <w:pStyle w:val="HTML"/>
      </w:pPr>
      <w:r>
        <w:t>+---------------+-------+------------+--------------+----------------+</w:t>
      </w:r>
    </w:p>
    <w:p w:rsidR="00000000" w:rsidRDefault="00A802C2">
      <w:pPr>
        <w:pStyle w:val="HTML"/>
      </w:pPr>
      <w:r>
        <w:t>¦Главный инженер¦       ¦            ¦              ¦                ¦</w:t>
      </w:r>
    </w:p>
    <w:p w:rsidR="00000000" w:rsidRDefault="00A802C2">
      <w:pPr>
        <w:pStyle w:val="HTML"/>
      </w:pPr>
      <w:r>
        <w:t>+---------------+-------+------------+-------------</w:t>
      </w:r>
      <w:r>
        <w:t>-+----------------+</w:t>
      </w:r>
    </w:p>
    <w:p w:rsidR="00000000" w:rsidRDefault="00A802C2">
      <w:pPr>
        <w:pStyle w:val="HTML"/>
      </w:pPr>
      <w:r>
        <w:t>¦Прочие специализированные сотрудники:                               ¦</w:t>
      </w:r>
    </w:p>
    <w:p w:rsidR="00000000" w:rsidRDefault="00A802C2">
      <w:pPr>
        <w:pStyle w:val="HTML"/>
      </w:pPr>
      <w:r>
        <w:t>+--------------------------------------------------------------------+</w:t>
      </w:r>
    </w:p>
    <w:p w:rsidR="00000000" w:rsidRDefault="00A802C2">
      <w:pPr>
        <w:pStyle w:val="HTML"/>
      </w:pPr>
      <w:r>
        <w:t>¦               ¦       ¦            ¦              ¦                ¦</w:t>
      </w:r>
    </w:p>
    <w:p w:rsidR="00000000" w:rsidRDefault="00A802C2">
      <w:pPr>
        <w:pStyle w:val="HTML"/>
      </w:pPr>
      <w:r>
        <w:t>+---------------+------</w:t>
      </w:r>
      <w:r>
        <w:t>-+------------+--------------+----------------+</w:t>
      </w:r>
    </w:p>
    <w:p w:rsidR="00000000" w:rsidRDefault="00A802C2">
      <w:pPr>
        <w:pStyle w:val="HTML"/>
      </w:pPr>
      <w:r>
        <w:lastRenderedPageBreak/>
        <w:t>¦               ¦       ¦            ¦              ¦                ¦</w:t>
      </w:r>
    </w:p>
    <w:p w:rsidR="00000000" w:rsidRDefault="00A802C2">
      <w:pPr>
        <w:pStyle w:val="HTML"/>
      </w:pPr>
      <w:r>
        <w:t>+---------------+-------+------------+--------------+----------------+</w:t>
      </w:r>
    </w:p>
    <w:p w:rsidR="00000000" w:rsidRDefault="00A802C2">
      <w:pPr>
        <w:pStyle w:val="HTML"/>
      </w:pPr>
      <w:r>
        <w:t>¦               ¦       ¦            ¦              ¦                ¦</w:t>
      </w:r>
    </w:p>
    <w:p w:rsidR="00000000" w:rsidRDefault="00A802C2">
      <w:pPr>
        <w:pStyle w:val="HTML"/>
      </w:pPr>
      <w:r>
        <w:t>+---------------+-------+------------+--------------+----------------+</w:t>
      </w:r>
    </w:p>
    <w:p w:rsidR="00000000" w:rsidRDefault="00A802C2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A802C2">
      <w:pPr>
        <w:pStyle w:val="HTML"/>
      </w:pPr>
      <w:r>
        <w:t>----------------------------------------------------------------------</w:t>
      </w:r>
    </w:p>
    <w:p w:rsidR="00000000" w:rsidRDefault="00A80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2C2">
      <w:pPr>
        <w:pStyle w:val="right"/>
      </w:pPr>
      <w:r>
        <w:t>Источник - Постановление главы Домодедовского района МО от 29.01.2003 № 216</w:t>
      </w:r>
    </w:p>
    <w:p w:rsidR="00000000" w:rsidRDefault="00A80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https://порядокправа.рф/obrazecy/dannye_po_sostavu_i_kvalifikacii_texn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icheskogo_i_proizvodstvennogo_personala_dlya_proxozhdeniya_akkredit.htm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C2"/>
    <w:rsid w:val="00A8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2F4E1-07C5-4857-ACF3-93B25F31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sostavu_i_kvalifikacii_texnicheskogo_i_proizvodstvennogo_personala_dlya_proxozhdeniya_ak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составу и квалификации технического и производственного персонала для прохождения аккредитации подрядчиков и поставщиков на закупку продукции, работ и услуг для муниципальных нужд социальной сферы и нужд жилищно-коммунального хозяйства муниципального образования "Домодедовский район" Московской области.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2022-08-06T12:51:00Z</dcterms:created>
  <dcterms:modified xsi:type="dcterms:W3CDTF">2022-08-06T12:51:00Z</dcterms:modified>
</cp:coreProperties>
</file>