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9D5">
      <w:pPr>
        <w:pStyle w:val="1"/>
        <w:rPr>
          <w:rFonts w:eastAsia="Times New Roman"/>
        </w:rPr>
      </w:pPr>
      <w:r>
        <w:rPr>
          <w:rFonts w:eastAsia="Times New Roman"/>
        </w:rPr>
        <w:t>Данные о состоянии дна водных объектов. Форма № 25</w:t>
      </w:r>
    </w:p>
    <w:p w:rsidR="00000000" w:rsidRDefault="000629D5">
      <w:pPr>
        <w:pStyle w:val="right"/>
      </w:pPr>
      <w:r>
        <w:t>Приложение 2 к Приказу МПР России от 7 мая 2008 г. N 111</w:t>
      </w:r>
    </w:p>
    <w:p w:rsidR="00000000" w:rsidRDefault="0006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9D5">
      <w:pPr>
        <w:pStyle w:val="HTML"/>
      </w:pPr>
      <w:r>
        <w:t xml:space="preserve">             Форма 25. Данные о состоянии дна водных объектов</w:t>
      </w:r>
    </w:p>
    <w:p w:rsidR="00000000" w:rsidRDefault="000629D5">
      <w:pPr>
        <w:pStyle w:val="HTML"/>
      </w:pPr>
    </w:p>
    <w:p w:rsidR="00000000" w:rsidRDefault="000629D5">
      <w:pPr>
        <w:pStyle w:val="HTML"/>
      </w:pPr>
      <w:r>
        <w:t>20__ г.</w:t>
      </w:r>
    </w:p>
    <w:p w:rsidR="00000000" w:rsidRDefault="000629D5">
      <w:pPr>
        <w:pStyle w:val="HTML"/>
      </w:pPr>
    </w:p>
    <w:p w:rsidR="00000000" w:rsidRDefault="000629D5">
      <w:pPr>
        <w:pStyle w:val="HTML"/>
      </w:pPr>
      <w:r>
        <w:t>---------------------------------------------------------------------------------------------------------------</w:t>
      </w:r>
    </w:p>
    <w:p w:rsidR="00000000" w:rsidRDefault="000629D5">
      <w:pPr>
        <w:pStyle w:val="HTML"/>
      </w:pPr>
      <w:r>
        <w:t>¦Наимено- ¦  Код  ¦Местопо-   ¦Вид   ¦   Дата    ¦Характерные¦Изме-   ¦Значение для ¦Инородные объекты на дне,¦</w:t>
      </w:r>
    </w:p>
    <w:p w:rsidR="00000000" w:rsidRDefault="000629D5">
      <w:pPr>
        <w:pStyle w:val="HTML"/>
      </w:pPr>
      <w:r>
        <w:t>¦вание    ¦водного¦ложение    ¦н</w:t>
      </w:r>
      <w:r>
        <w:t>аблю-¦ (период)  ¦ русловые  ¦нения,  ¦гидрологичес-¦      местоположение     ¦</w:t>
      </w:r>
    </w:p>
    <w:p w:rsidR="00000000" w:rsidRDefault="000629D5">
      <w:pPr>
        <w:pStyle w:val="HTML"/>
      </w:pPr>
      <w:r>
        <w:t>¦водного  ¦объекта¦(геогра-   ¦дений ¦наблюдений ¦   формы   ¦Дельтаz,¦кого режима, +-------------------------+</w:t>
      </w:r>
    </w:p>
    <w:p w:rsidR="00000000" w:rsidRDefault="000629D5">
      <w:pPr>
        <w:pStyle w:val="HTML"/>
      </w:pPr>
      <w:r>
        <w:t xml:space="preserve">¦объекта  ¦       ¦фические   ¦      ¦           ¦           ¦м </w:t>
      </w:r>
      <w:r>
        <w:t xml:space="preserve">      ¦русловых и   ¦  вид  ¦размер,¦потен-   ¦</w:t>
      </w:r>
    </w:p>
    <w:p w:rsidR="00000000" w:rsidRDefault="000629D5">
      <w:pPr>
        <w:pStyle w:val="HTML"/>
      </w:pPr>
      <w:r>
        <w:t>¦         ¦       ¦координаты)¦      ¦           ¦           ¦        ¦других       ¦объекта¦   м   ¦циальная ¦</w:t>
      </w:r>
    </w:p>
    <w:p w:rsidR="00000000" w:rsidRDefault="000629D5">
      <w:pPr>
        <w:pStyle w:val="HTML"/>
      </w:pPr>
      <w:r>
        <w:t xml:space="preserve">¦         ¦       ¦пункта     ¦      ¦           ¦           ¦        ¦процессов    ¦       ¦   </w:t>
      </w:r>
      <w:r>
        <w:t xml:space="preserve">    ¦опасность¦</w:t>
      </w:r>
    </w:p>
    <w:p w:rsidR="00000000" w:rsidRDefault="000629D5">
      <w:pPr>
        <w:pStyle w:val="HTML"/>
      </w:pPr>
      <w:r>
        <w:t>¦         ¦       ¦(участка)  ¦      ¦           ¦           ¦        ¦в водном     ¦       ¦       ¦         ¦</w:t>
      </w:r>
    </w:p>
    <w:p w:rsidR="00000000" w:rsidRDefault="000629D5">
      <w:pPr>
        <w:pStyle w:val="HTML"/>
      </w:pPr>
      <w:r>
        <w:t>¦         ¦       ¦наблюдений ¦      ¦           ¦           ¦        ¦объекте      ¦       ¦       ¦         ¦</w:t>
      </w:r>
    </w:p>
    <w:p w:rsidR="00000000" w:rsidRDefault="000629D5">
      <w:pPr>
        <w:pStyle w:val="HTML"/>
      </w:pPr>
      <w:r>
        <w:t>+---------+-----</w:t>
      </w:r>
      <w:r>
        <w:t>--+-----------+------+-----------+-----------+--------+-------------+-------+-------+---------+</w:t>
      </w:r>
    </w:p>
    <w:p w:rsidR="00000000" w:rsidRDefault="000629D5">
      <w:pPr>
        <w:pStyle w:val="HTML"/>
      </w:pPr>
      <w:r>
        <w:t>¦    1    ¦   2   ¦     3     ¦  4   ¦     5     ¦     6     ¦   7    ¦     8       ¦   9   ¦  10   ¦    11   ¦</w:t>
      </w:r>
    </w:p>
    <w:p w:rsidR="00000000" w:rsidRDefault="000629D5">
      <w:pPr>
        <w:pStyle w:val="HTML"/>
      </w:pPr>
      <w:r>
        <w:t>+---------+-------+-----------+------+----------</w:t>
      </w:r>
      <w:r>
        <w:t>-+-----------+--------+-------------+-------+-------+---------+</w:t>
      </w:r>
    </w:p>
    <w:p w:rsidR="00000000" w:rsidRDefault="000629D5">
      <w:pPr>
        <w:pStyle w:val="HTML"/>
      </w:pPr>
      <w:r>
        <w:t>¦Код (00.00.00) и наименование гидрографической  ¦           ¦        ¦             ¦       ¦       ¦         ¦</w:t>
      </w:r>
    </w:p>
    <w:p w:rsidR="00000000" w:rsidRDefault="000629D5">
      <w:pPr>
        <w:pStyle w:val="HTML"/>
      </w:pPr>
      <w:r>
        <w:t xml:space="preserve">¦единицы                                         ¦           ¦        ¦         </w:t>
      </w:r>
      <w:r>
        <w:t xml:space="preserve">    ¦       ¦       ¦         ¦</w:t>
      </w:r>
    </w:p>
    <w:p w:rsidR="00000000" w:rsidRDefault="000629D5">
      <w:pPr>
        <w:pStyle w:val="HTML"/>
      </w:pPr>
      <w:r>
        <w:t>+------------------------------------------------+-----------+--------+-------------+-------+-------+---------+</w:t>
      </w:r>
    </w:p>
    <w:p w:rsidR="00000000" w:rsidRDefault="000629D5">
      <w:pPr>
        <w:pStyle w:val="HTML"/>
      </w:pPr>
      <w:r>
        <w:t>¦Код (00.00.00.000) и наименование               ¦           ¦        ¦             ¦       ¦       ¦         ¦</w:t>
      </w:r>
    </w:p>
    <w:p w:rsidR="00000000" w:rsidRDefault="000629D5">
      <w:pPr>
        <w:pStyle w:val="HTML"/>
      </w:pPr>
      <w:r>
        <w:t>¦водохозяйственного участка                      ¦           ¦        ¦             ¦       ¦       ¦         ¦</w:t>
      </w:r>
    </w:p>
    <w:p w:rsidR="00000000" w:rsidRDefault="000629D5">
      <w:pPr>
        <w:pStyle w:val="HTML"/>
      </w:pPr>
      <w:r>
        <w:t>+------------------------------------------------+-----------+--------+-------------+-------+-------+---------+</w:t>
      </w:r>
    </w:p>
    <w:p w:rsidR="00000000" w:rsidRDefault="000629D5">
      <w:pPr>
        <w:pStyle w:val="HTML"/>
      </w:pPr>
      <w:r>
        <w:t>¦Наименование субъекта Российско</w:t>
      </w:r>
      <w:r>
        <w:t>й Федерации      ¦           ¦        ¦             ¦       ¦       ¦         ¦</w:t>
      </w:r>
    </w:p>
    <w:p w:rsidR="00000000" w:rsidRDefault="000629D5">
      <w:pPr>
        <w:pStyle w:val="HTML"/>
      </w:pPr>
      <w:r>
        <w:t>-------------------------------------------------+-----------+--------+-------------+-------+-------+----------</w:t>
      </w:r>
    </w:p>
    <w:p w:rsidR="00000000" w:rsidRDefault="0006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9D5">
      <w:pPr>
        <w:pStyle w:val="right"/>
      </w:pPr>
      <w:r>
        <w:t>Источник - Приказ МПР РФ от 07.05.2008 № 111 (с изменениями и дополнениями на 2012 год)</w:t>
      </w:r>
    </w:p>
    <w:p w:rsidR="00000000" w:rsidRDefault="00062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https://порядокправа.рф/obrazecy/dannye_o_sostoyanii_dna_vodnyx_obektov_forma_n_25.htm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D5"/>
    <w:rsid w:val="0006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48103-4706-4A13-A28D-72385128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sostoyanii_dna_vodnyx_obektov_forma_n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состоянии дна водных объектов. Форма № 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2022-08-06T12:45:00Z</dcterms:created>
  <dcterms:modified xsi:type="dcterms:W3CDTF">2022-08-06T12:45:00Z</dcterms:modified>
</cp:coreProperties>
</file>