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91C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реализации стратегии</w:t>
      </w:r>
    </w:p>
    <w:p w:rsidR="00000000" w:rsidRDefault="00D9691C">
      <w:pPr>
        <w:pStyle w:val="right"/>
      </w:pPr>
      <w:r>
        <w:t>Приложение 3 к Методическим рекомендациям по подготовке стратегий развития</w:t>
      </w:r>
    </w:p>
    <w:p w:rsidR="00000000" w:rsidRDefault="00D96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1C">
      <w:pPr>
        <w:pStyle w:val="3"/>
        <w:rPr>
          <w:rFonts w:eastAsia="Times New Roman"/>
        </w:rPr>
      </w:pPr>
      <w:r>
        <w:rPr>
          <w:rFonts w:eastAsia="Times New Roman"/>
        </w:rPr>
        <w:t>Целевые показатели реализации стратегии</w:t>
      </w:r>
    </w:p>
    <w:p w:rsidR="00000000" w:rsidRDefault="00D9691C">
      <w:pPr>
        <w:pStyle w:val="HTML"/>
      </w:pPr>
      <w:r>
        <w:t>---------------------------------------------------------------------------</w:t>
      </w:r>
    </w:p>
    <w:p w:rsidR="00000000" w:rsidRDefault="00D9691C">
      <w:pPr>
        <w:pStyle w:val="HTML"/>
      </w:pPr>
      <w:r>
        <w:t>¦                           ¦2004¦2005¦ Первый  ¦  Второй этап ¦ Целевое  ¦</w:t>
      </w:r>
    </w:p>
    <w:p w:rsidR="00000000" w:rsidRDefault="00D9691C">
      <w:pPr>
        <w:pStyle w:val="HTML"/>
      </w:pPr>
      <w:r>
        <w:t xml:space="preserve">¦                           ¦    ¦    ¦этап  </w:t>
      </w:r>
      <w:r>
        <w:rPr>
          <w:vertAlign w:val="superscript"/>
        </w:rPr>
        <w:t>1</w:t>
      </w:r>
      <w:r>
        <w:t xml:space="preserve">  ¦       </w:t>
      </w:r>
      <w:r>
        <w:rPr>
          <w:vertAlign w:val="superscript"/>
        </w:rPr>
        <w:t>1</w:t>
      </w:r>
      <w:r>
        <w:t xml:space="preserve">      ¦ значение ¦</w:t>
      </w:r>
    </w:p>
    <w:p w:rsidR="00000000" w:rsidRDefault="00D9691C">
      <w:pPr>
        <w:pStyle w:val="HTML"/>
      </w:pPr>
      <w:r>
        <w:t xml:space="preserve">¦                           </w:t>
      </w:r>
      <w:r>
        <w:t>¦    ¦    +---------+--------------+          ¦</w:t>
      </w:r>
    </w:p>
    <w:p w:rsidR="00000000" w:rsidRDefault="00D9691C">
      <w:pPr>
        <w:pStyle w:val="HTML"/>
      </w:pPr>
      <w:r>
        <w:t>¦                           ¦    ¦    ¦2006¦2007¦2008¦2009¦2010¦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 xml:space="preserve">¦Решаемая системная проблема¦    ¦    ¦    ¦    ¦    ¦  </w:t>
      </w:r>
      <w:r>
        <w:t xml:space="preserve">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1-й целевой индикатор     ¦    ¦    ¦    ¦    ¦    ¦    ¦    ¦из Прил. 2¦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инерц</w:t>
      </w:r>
      <w:r>
        <w:t>ионная динамика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    ¦    ¦    ¦    ¦          ¦</w:t>
      </w:r>
    </w:p>
    <w:p w:rsidR="00000000" w:rsidRDefault="00D9691C">
      <w:pPr>
        <w:pStyle w:val="HTML"/>
      </w:pPr>
      <w:r>
        <w:t xml:space="preserve">¦  Стратегии                ¦    ¦  </w:t>
      </w:r>
      <w:r>
        <w:t xml:space="preserve">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2-й целевой индикатор     ¦    ¦    ¦    ¦    ¦    ¦    ¦    ¦из Прил. 2¦</w:t>
      </w:r>
    </w:p>
    <w:p w:rsidR="00000000" w:rsidRDefault="00D9691C">
      <w:pPr>
        <w:pStyle w:val="HTML"/>
      </w:pPr>
      <w:r>
        <w:t>+---------------------------+----+----+----+----+----+----+----+</w:t>
      </w:r>
      <w:r>
        <w:t>----------+</w:t>
      </w:r>
    </w:p>
    <w:p w:rsidR="00000000" w:rsidRDefault="00D9691C">
      <w:pPr>
        <w:pStyle w:val="HTML"/>
      </w:pPr>
      <w:r>
        <w:t>¦  инерционная динамика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    ¦    ¦    ¦    ¦          ¦</w:t>
      </w:r>
    </w:p>
    <w:p w:rsidR="00000000" w:rsidRDefault="00D9691C">
      <w:pPr>
        <w:pStyle w:val="HTML"/>
      </w:pPr>
      <w:r>
        <w:t xml:space="preserve">¦  Стратегии    </w:t>
      </w:r>
      <w:r>
        <w:t xml:space="preserve">       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¦...                        ¦    ¦    ¦    ¦    ¦    ¦    ¦    ¦          ¦</w:t>
      </w:r>
    </w:p>
    <w:p w:rsidR="00000000" w:rsidRDefault="00D9691C">
      <w:pPr>
        <w:pStyle w:val="HTML"/>
      </w:pPr>
      <w:r>
        <w:t>+---------------------------+----+----+----+</w:t>
      </w:r>
      <w:r>
        <w:t>----+----+----+----+----------+</w:t>
      </w:r>
    </w:p>
    <w:p w:rsidR="00000000" w:rsidRDefault="00D9691C">
      <w:pPr>
        <w:pStyle w:val="HTML"/>
      </w:pPr>
      <w:r>
        <w:t>¦Задача 1              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1-й целевой индикатор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 xml:space="preserve">¦  инерционная динамика     </w:t>
      </w:r>
      <w:r>
        <w:t>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    ¦    ¦    ¦    ¦          ¦</w:t>
      </w:r>
    </w:p>
    <w:p w:rsidR="00000000" w:rsidRDefault="00D9691C">
      <w:pPr>
        <w:pStyle w:val="HTML"/>
      </w:pPr>
      <w:r>
        <w:t xml:space="preserve">¦  Стратегии                ¦    ¦    ¦    ¦    ¦    ¦  </w:t>
      </w:r>
      <w:r>
        <w:t xml:space="preserve">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2-й целевой индикатор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инерц</w:t>
      </w:r>
      <w:r>
        <w:t>ионная динамика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    ¦    ¦    ¦    ¦          ¦</w:t>
      </w:r>
    </w:p>
    <w:p w:rsidR="00000000" w:rsidRDefault="00D9691C">
      <w:pPr>
        <w:pStyle w:val="HTML"/>
      </w:pPr>
      <w:r>
        <w:t xml:space="preserve">¦  Стратегии                ¦    ¦  </w:t>
      </w:r>
      <w:r>
        <w:t xml:space="preserve">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¦...                   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</w:t>
      </w:r>
      <w:r>
        <w:t>----------+</w:t>
      </w:r>
    </w:p>
    <w:p w:rsidR="00000000" w:rsidRDefault="00D9691C">
      <w:pPr>
        <w:pStyle w:val="HTML"/>
      </w:pPr>
      <w:r>
        <w:t>¦Задача 2              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1-й целевой индикатор     ¦    ¦    ¦    ¦    ¦    ¦    ¦    ¦          ¦</w:t>
      </w:r>
    </w:p>
    <w:p w:rsidR="00000000" w:rsidRDefault="00D9691C">
      <w:pPr>
        <w:pStyle w:val="HTML"/>
      </w:pPr>
      <w:r>
        <w:t>+---------------</w:t>
      </w:r>
      <w:r>
        <w:t>------------+----+----+----+----+----+----+----+----------+</w:t>
      </w:r>
    </w:p>
    <w:p w:rsidR="00000000" w:rsidRDefault="00D9691C">
      <w:pPr>
        <w:pStyle w:val="HTML"/>
      </w:pPr>
      <w:r>
        <w:t>¦  инерционная динамика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</w:t>
      </w:r>
      <w:r>
        <w:t xml:space="preserve">    ¦    ¦    ¦    ¦          ¦</w:t>
      </w:r>
    </w:p>
    <w:p w:rsidR="00000000" w:rsidRDefault="00D9691C">
      <w:pPr>
        <w:pStyle w:val="HTML"/>
      </w:pPr>
      <w:r>
        <w:t>¦  Стратегии                ¦    ¦    ¦    ¦    ¦    ¦    ¦    ¦          ¦</w:t>
      </w:r>
    </w:p>
    <w:p w:rsidR="00000000" w:rsidRDefault="00D9691C">
      <w:pPr>
        <w:pStyle w:val="HTML"/>
      </w:pPr>
      <w:r>
        <w:lastRenderedPageBreak/>
        <w:t>+---------------------------+----+----+----+----+----+----+----+----------+</w:t>
      </w:r>
    </w:p>
    <w:p w:rsidR="00000000" w:rsidRDefault="00D9691C">
      <w:pPr>
        <w:pStyle w:val="HTML"/>
      </w:pPr>
      <w:r>
        <w:t xml:space="preserve">¦ 2-й целевой индикатор     ¦    ¦    ¦    ¦    ¦    ¦    ¦    ¦        </w:t>
      </w:r>
      <w:r>
        <w:t xml:space="preserve">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инерционная динамика     ¦    ¦    ¦    ¦    ¦    ¦    ¦    ¦          ¦</w:t>
      </w:r>
    </w:p>
    <w:p w:rsidR="00000000" w:rsidRDefault="00D9691C">
      <w:pPr>
        <w:pStyle w:val="HTML"/>
      </w:pPr>
      <w:r>
        <w:t>+---------------------------+----+----+----+----+----+----+----+----------+</w:t>
      </w:r>
    </w:p>
    <w:p w:rsidR="00000000" w:rsidRDefault="00D9691C">
      <w:pPr>
        <w:pStyle w:val="HTML"/>
      </w:pPr>
      <w:r>
        <w:t>¦  с учетом реализации      ¦    ¦    ¦    ¦    ¦    ¦    ¦    ¦          ¦</w:t>
      </w:r>
    </w:p>
    <w:p w:rsidR="00000000" w:rsidRDefault="00D9691C">
      <w:pPr>
        <w:pStyle w:val="HTML"/>
      </w:pPr>
      <w:r>
        <w:t>¦  Стратегии                ¦    ¦    ¦    ¦    ¦    ¦    ¦    ¦          ¦</w:t>
      </w:r>
    </w:p>
    <w:p w:rsidR="00000000" w:rsidRDefault="00D9691C">
      <w:pPr>
        <w:pStyle w:val="HTML"/>
      </w:pPr>
      <w:r>
        <w:t>+---------------------------</w:t>
      </w:r>
      <w:r>
        <w:t>+----+----+----+----+----+----+----+----------+</w:t>
      </w:r>
    </w:p>
    <w:p w:rsidR="00000000" w:rsidRDefault="00D9691C">
      <w:pPr>
        <w:pStyle w:val="HTML"/>
      </w:pPr>
      <w:r>
        <w:t>¦...                        ¦    ¦    ¦    ¦    ¦    ¦    ¦    ¦          ¦</w:t>
      </w:r>
    </w:p>
    <w:p w:rsidR="00000000" w:rsidRDefault="00D9691C">
      <w:pPr>
        <w:pStyle w:val="HTML"/>
      </w:pPr>
      <w:r>
        <w:t>----------------------------+----+----+----+----+----+----+----+-----------</w:t>
      </w:r>
    </w:p>
    <w:p w:rsidR="00000000" w:rsidRDefault="00D969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1C">
      <w:pPr>
        <w:pStyle w:val="sel"/>
        <w:divId w:val="1368524592"/>
      </w:pPr>
      <w:r>
        <w:t>1 Разбивка на этапы приведена в качестве примера.</w:t>
      </w:r>
    </w:p>
    <w:p w:rsidR="00000000" w:rsidRDefault="00D9691C">
      <w:pPr>
        <w:pStyle w:val="right"/>
      </w:pPr>
      <w:r>
        <w:t>Источ</w:t>
      </w:r>
      <w:r>
        <w:t>ник - Письмо Минэкономразвития России от 18.08.2004 № 14409-ГГ/Д03</w:t>
      </w:r>
    </w:p>
    <w:p w:rsidR="00000000" w:rsidRDefault="00D969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https://порядокправа.рф/obrazecy/celevye_pokazateli_realizacii_strategii.htm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1C"/>
    <w:rsid w:val="00D9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2172C-A80F-46E3-8226-6CE5BE0D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52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realizacii_strate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реализации стратегии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2022-08-06T12:25:00Z</dcterms:created>
  <dcterms:modified xsi:type="dcterms:W3CDTF">2022-08-06T12:25:00Z</dcterms:modified>
</cp:coreProperties>
</file>