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160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(индикаторы) реализации программы субъекта Российской Федерации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416160">
      <w:pPr>
        <w:pStyle w:val="right"/>
      </w:pPr>
      <w:r>
        <w:t xml:space="preserve">Приложение N 1 к типовой программе субъекта Российской Федерации по оказанию содействия добровольному переселению в Российскую Федерацию соотечественников, проживающих за рубежом </w:t>
      </w:r>
    </w:p>
    <w:p w:rsidR="00000000" w:rsidRDefault="00416160">
      <w:pPr>
        <w:pStyle w:val="right"/>
        <w:spacing w:after="240" w:afterAutospacing="0"/>
      </w:pPr>
      <w:r>
        <w:t xml:space="preserve">(форма) </w:t>
      </w:r>
    </w:p>
    <w:p w:rsidR="00000000" w:rsidRDefault="00416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60">
      <w:pPr>
        <w:pStyle w:val="HTML"/>
      </w:pPr>
      <w:r>
        <w:t xml:space="preserve">                Целевые показатели (индикаторы) реализации</w:t>
      </w:r>
    </w:p>
    <w:p w:rsidR="00000000" w:rsidRDefault="00416160">
      <w:pPr>
        <w:pStyle w:val="HTML"/>
      </w:pPr>
      <w:r>
        <w:t>програм</w:t>
      </w:r>
      <w:r>
        <w:t>мы субъекта Российской Федерации по оказанию</w:t>
      </w:r>
    </w:p>
    <w:p w:rsidR="00000000" w:rsidRDefault="00416160">
      <w:pPr>
        <w:pStyle w:val="HTML"/>
      </w:pPr>
      <w:r>
        <w:t>содействия добровольному переселению в Российскую Федерацию</w:t>
      </w:r>
    </w:p>
    <w:p w:rsidR="00000000" w:rsidRDefault="00416160">
      <w:pPr>
        <w:pStyle w:val="HTML"/>
      </w:pPr>
      <w:r>
        <w:t>соотечественников, проживающих за рубежом</w:t>
      </w:r>
    </w:p>
    <w:p w:rsidR="00000000" w:rsidRDefault="00416160">
      <w:pPr>
        <w:pStyle w:val="HTML"/>
      </w:pPr>
    </w:p>
    <w:p w:rsidR="00000000" w:rsidRDefault="00416160">
      <w:pPr>
        <w:pStyle w:val="HTML"/>
      </w:pPr>
      <w:r>
        <w:t>___________________________________________________________</w:t>
      </w:r>
    </w:p>
    <w:p w:rsidR="00000000" w:rsidRDefault="00416160">
      <w:pPr>
        <w:pStyle w:val="HTML"/>
      </w:pPr>
      <w:r>
        <w:t>(наименование программы)</w:t>
      </w:r>
    </w:p>
    <w:p w:rsidR="00000000" w:rsidRDefault="00416160">
      <w:pPr>
        <w:pStyle w:val="HTML"/>
      </w:pPr>
    </w:p>
    <w:p w:rsidR="00000000" w:rsidRDefault="00416160">
      <w:pPr>
        <w:pStyle w:val="HTML"/>
      </w:pPr>
      <w:r>
        <w:t>----------------------</w:t>
      </w:r>
      <w:r>
        <w:t>--------------------------------------------------------------------------------------------</w:t>
      </w:r>
    </w:p>
    <w:p w:rsidR="00000000" w:rsidRDefault="00416160">
      <w:pPr>
        <w:pStyle w:val="HTML"/>
      </w:pPr>
      <w:r>
        <w:t>Цель, задачи     ¦ Единица ¦    Отчетный период    ¦               Плановый период                ¦ Целевое</w:t>
      </w:r>
    </w:p>
    <w:p w:rsidR="00000000" w:rsidRDefault="00416160">
      <w:pPr>
        <w:pStyle w:val="HTML"/>
      </w:pPr>
      <w:r>
        <w:t xml:space="preserve">реализации программы ¦измерения¦  (текущий показатель  </w:t>
      </w:r>
      <w:r>
        <w:t>¦            (плановый показатель)             ¦значение</w:t>
      </w:r>
    </w:p>
    <w:p w:rsidR="00000000" w:rsidRDefault="00416160">
      <w:pPr>
        <w:pStyle w:val="HTML"/>
      </w:pPr>
      <w:r>
        <w:t>и показатели     ¦         ¦    предыдущих лет)    ¦                                              ¦</w:t>
      </w:r>
    </w:p>
    <w:p w:rsidR="00000000" w:rsidRDefault="00416160">
      <w:pPr>
        <w:pStyle w:val="HTML"/>
      </w:pPr>
      <w:r>
        <w:t>¦         +-----------------------+----------------------------------------------+</w:t>
      </w:r>
    </w:p>
    <w:p w:rsidR="00000000" w:rsidRDefault="00416160">
      <w:pPr>
        <w:pStyle w:val="HTML"/>
      </w:pPr>
      <w:r>
        <w:t>¦         ¦ 20__</w:t>
      </w:r>
      <w:r>
        <w:t xml:space="preserve">  ¦ 20__ ¦  20__  ¦ 20__ год  ¦ 20__ ¦ 20__  ¦ 20__ ¦  20__ год  ¦</w:t>
      </w:r>
    </w:p>
    <w:p w:rsidR="00000000" w:rsidRDefault="00416160">
      <w:pPr>
        <w:pStyle w:val="HTML"/>
      </w:pPr>
      <w:r>
        <w:t>¦         ¦  год  ¦ год  ¦  год   ¦(год начала¦ год  ¦  год  ¦ год  ¦    (год    ¦</w:t>
      </w:r>
    </w:p>
    <w:p w:rsidR="00000000" w:rsidRDefault="00416160">
      <w:pPr>
        <w:pStyle w:val="HTML"/>
      </w:pPr>
      <w:r>
        <w:t>¦         ¦       ¦      ¦        ¦реализации ¦      ¦       ¦      ¦ окончания  ¦</w:t>
      </w:r>
    </w:p>
    <w:p w:rsidR="00000000" w:rsidRDefault="00416160">
      <w:pPr>
        <w:pStyle w:val="HTML"/>
      </w:pPr>
      <w:r>
        <w:t xml:space="preserve">¦         ¦       ¦    </w:t>
      </w:r>
      <w:r>
        <w:t xml:space="preserve">  ¦        ¦программы) ¦      ¦       ¦      ¦ реализации ¦</w:t>
      </w:r>
    </w:p>
    <w:p w:rsidR="00000000" w:rsidRDefault="00416160">
      <w:pPr>
        <w:pStyle w:val="HTML"/>
      </w:pPr>
      <w:r>
        <w:t>¦         ¦       ¦      ¦        ¦           ¦      ¦       ¦      ¦ программы) ¦</w:t>
      </w:r>
    </w:p>
    <w:p w:rsidR="00000000" w:rsidRDefault="00416160">
      <w:pPr>
        <w:pStyle w:val="HTML"/>
      </w:pPr>
      <w:r>
        <w:t>-----------------------+---------+-------+------+--------+-----------+------+-------+------+------------+--------</w:t>
      </w:r>
      <w:r>
        <w:t>-</w:t>
      </w:r>
    </w:p>
    <w:p w:rsidR="00000000" w:rsidRDefault="00416160">
      <w:pPr>
        <w:pStyle w:val="HTML"/>
      </w:pPr>
      <w:r>
        <w:t>Цель программы</w:t>
      </w:r>
    </w:p>
    <w:p w:rsidR="00000000" w:rsidRDefault="00416160">
      <w:pPr>
        <w:pStyle w:val="HTML"/>
      </w:pPr>
    </w:p>
    <w:p w:rsidR="00000000" w:rsidRDefault="00416160">
      <w:pPr>
        <w:pStyle w:val="HTML"/>
      </w:pPr>
      <w:r>
        <w:t>Показатель реализации</w:t>
      </w:r>
    </w:p>
    <w:p w:rsidR="00000000" w:rsidRDefault="00416160">
      <w:pPr>
        <w:pStyle w:val="HTML"/>
      </w:pPr>
      <w:r>
        <w:t>цели 1</w:t>
      </w:r>
    </w:p>
    <w:p w:rsidR="00000000" w:rsidRDefault="00416160">
      <w:pPr>
        <w:pStyle w:val="HTML"/>
      </w:pPr>
    </w:p>
    <w:p w:rsidR="00000000" w:rsidRDefault="00416160">
      <w:pPr>
        <w:pStyle w:val="HTML"/>
      </w:pPr>
      <w:r>
        <w:t>Показатель реализации</w:t>
      </w:r>
    </w:p>
    <w:p w:rsidR="00000000" w:rsidRDefault="00416160">
      <w:pPr>
        <w:pStyle w:val="HTML"/>
      </w:pPr>
      <w:r>
        <w:lastRenderedPageBreak/>
        <w:t>цели 2</w:t>
      </w:r>
    </w:p>
    <w:p w:rsidR="00000000" w:rsidRDefault="00416160">
      <w:pPr>
        <w:pStyle w:val="HTML"/>
      </w:pPr>
    </w:p>
    <w:p w:rsidR="00000000" w:rsidRDefault="00416160">
      <w:pPr>
        <w:pStyle w:val="HTML"/>
      </w:pPr>
      <w:r>
        <w:t>Задача 1</w:t>
      </w:r>
    </w:p>
    <w:p w:rsidR="00000000" w:rsidRDefault="00416160">
      <w:pPr>
        <w:pStyle w:val="HTML"/>
      </w:pPr>
    </w:p>
    <w:p w:rsidR="00000000" w:rsidRDefault="00416160">
      <w:pPr>
        <w:pStyle w:val="HTML"/>
      </w:pPr>
      <w:r>
        <w:t>Показатель реализации</w:t>
      </w:r>
    </w:p>
    <w:p w:rsidR="00000000" w:rsidRDefault="00416160">
      <w:pPr>
        <w:pStyle w:val="HTML"/>
      </w:pPr>
      <w:r>
        <w:t>задачи 1</w:t>
      </w:r>
    </w:p>
    <w:p w:rsidR="00000000" w:rsidRDefault="00416160">
      <w:pPr>
        <w:pStyle w:val="HTML"/>
      </w:pPr>
    </w:p>
    <w:p w:rsidR="00000000" w:rsidRDefault="00416160">
      <w:pPr>
        <w:pStyle w:val="HTML"/>
      </w:pPr>
      <w:r>
        <w:t>Задача 2</w:t>
      </w:r>
    </w:p>
    <w:p w:rsidR="00000000" w:rsidRDefault="00416160">
      <w:pPr>
        <w:pStyle w:val="HTML"/>
      </w:pPr>
    </w:p>
    <w:p w:rsidR="00000000" w:rsidRDefault="00416160">
      <w:pPr>
        <w:pStyle w:val="HTML"/>
      </w:pPr>
      <w:r>
        <w:t>Показатель реализации</w:t>
      </w:r>
    </w:p>
    <w:p w:rsidR="00000000" w:rsidRDefault="00416160">
      <w:pPr>
        <w:pStyle w:val="HTML"/>
      </w:pPr>
      <w:r>
        <w:t>задачи 2</w:t>
      </w:r>
    </w:p>
    <w:p w:rsidR="00000000" w:rsidRDefault="00416160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416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60">
      <w:pPr>
        <w:pStyle w:val="right"/>
      </w:pPr>
      <w:r>
        <w:t>Источник - Распоряжение Правительства РФ от 27.12.2012 № 2570-р</w:t>
      </w:r>
    </w:p>
    <w:p w:rsidR="00000000" w:rsidRDefault="00416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https://порядокправа.рф/obrazecy/celevye_pokazateli_indikatory_realizaci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i_programmy_subekta_rossijskoj_federacii_po_okazaniyu_sodej.htm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60"/>
    <w:rsid w:val="0041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BD52A8-2522-47B4-A176-B8950D12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indikatory_realizacii_programmy_subekta_rossijskoj_federacii_po_okazaniyu_sod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(индикаторы) реализации программы субъекта Российской Федерации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