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7D4C">
      <w:pPr>
        <w:pStyle w:val="1"/>
        <w:rPr>
          <w:rFonts w:eastAsia="Times New Roman"/>
        </w:rPr>
      </w:pPr>
      <w:r>
        <w:rPr>
          <w:rFonts w:eastAsia="Times New Roman"/>
        </w:rPr>
        <w:t>Целевые показатели эффективности выполнения мероприятий по осуществлению планируемого освоения лесов (приложение к типовой форме лесного плана субъекта Российской Федерации)</w:t>
      </w:r>
    </w:p>
    <w:p w:rsidR="00000000" w:rsidRDefault="00727D4C">
      <w:pPr>
        <w:pStyle w:val="right"/>
      </w:pPr>
      <w:r>
        <w:t>Приложение 24 к Типовой форме лесного плана субъекта Российской Федерации</w:t>
      </w:r>
    </w:p>
    <w:p w:rsidR="00000000" w:rsidRDefault="00727D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D4C">
      <w:pPr>
        <w:pStyle w:val="3"/>
        <w:rPr>
          <w:rFonts w:eastAsia="Times New Roman"/>
        </w:rPr>
      </w:pPr>
      <w:r>
        <w:rPr>
          <w:rFonts w:eastAsia="Times New Roman"/>
        </w:rPr>
        <w:t>ЦЕЛЕВЫЕ ПОКАЗАТЕЛИ ЭФФЕКТИВНОСТИ ВЫПОЛНЕНИЯ МЕРОПРИЯТИЙ ПО ОСУЩЕСТВЛЕНИЮ ПЛАНИРУЕМОГО ОСВОЕНИЯ ЛЕСОВ</w:t>
      </w:r>
    </w:p>
    <w:p w:rsidR="00000000" w:rsidRDefault="00727D4C">
      <w:pPr>
        <w:pStyle w:val="HTML"/>
      </w:pPr>
      <w:r>
        <w:t>--------------------------------------------------------------------------------</w:t>
      </w:r>
      <w:r>
        <w:t>-----</w:t>
      </w:r>
    </w:p>
    <w:p w:rsidR="00000000" w:rsidRDefault="00727D4C">
      <w:pPr>
        <w:pStyle w:val="HTML"/>
      </w:pPr>
      <w:r>
        <w:t>¦ N  ¦Наименование ¦ Ед. ¦         Величины целевых прогнозных показателей          ¦</w:t>
      </w:r>
    </w:p>
    <w:p w:rsidR="00000000" w:rsidRDefault="00727D4C">
      <w:pPr>
        <w:pStyle w:val="HTML"/>
      </w:pPr>
      <w:r>
        <w:t>¦п/п ¦  целевого   ¦изм. ¦              по годам планируемого периода               ¦</w:t>
      </w:r>
    </w:p>
    <w:p w:rsidR="00000000" w:rsidRDefault="00727D4C">
      <w:pPr>
        <w:pStyle w:val="HTML"/>
      </w:pPr>
      <w:r>
        <w:t>¦    ¦ прогнозного ¦     +----------------------------------------------------</w:t>
      </w:r>
      <w:r>
        <w:t>------+</w:t>
      </w:r>
    </w:p>
    <w:p w:rsidR="00000000" w:rsidRDefault="00727D4C">
      <w:pPr>
        <w:pStyle w:val="HTML"/>
      </w:pPr>
      <w:r>
        <w:t>¦    ¦ показателя  ¦     ¦ 1-й ¦ 2-й ¦3-й ¦ 4-й ¦ 5-й ¦ 6-й ¦ 7-й ¦ 8-й ¦ 9-й ¦10-й ¦</w:t>
      </w:r>
    </w:p>
    <w:p w:rsidR="00000000" w:rsidRDefault="00727D4C">
      <w:pPr>
        <w:pStyle w:val="HTML"/>
      </w:pPr>
      <w:r>
        <w:t>¦    ¦             ¦     ¦ год ¦ год ¦год ¦ год ¦ год ¦ год ¦ год ¦ год ¦ год ¦ год ¦</w:t>
      </w:r>
    </w:p>
    <w:p w:rsidR="00000000" w:rsidRDefault="00727D4C">
      <w:pPr>
        <w:pStyle w:val="HTML"/>
      </w:pPr>
      <w:r>
        <w:t>+----+-------------+-----+-----+-----+----+-----+-----+-----+-----+-----+---</w:t>
      </w:r>
      <w:r>
        <w:t>--+-----+</w:t>
      </w:r>
    </w:p>
    <w:p w:rsidR="00000000" w:rsidRDefault="00727D4C">
      <w:pPr>
        <w:pStyle w:val="HTML"/>
      </w:pPr>
      <w:r>
        <w:t>¦ 1  ¦      2      ¦  3  ¦  4  ¦  5  ¦ 6  ¦  7  ¦  8  ¦  9  ¦ 10  ¦ 11  ¦ 12  ¦ 13  ¦</w:t>
      </w:r>
    </w:p>
    <w:p w:rsidR="00000000" w:rsidRDefault="00727D4C">
      <w:pPr>
        <w:pStyle w:val="HTML"/>
      </w:pPr>
      <w:r>
        <w:t>+----+-------------+-----+-----+-----+----+-----+-----+-----+-----+-----+-----+-----+</w:t>
      </w:r>
    </w:p>
    <w:p w:rsidR="00000000" w:rsidRDefault="00727D4C">
      <w:pPr>
        <w:pStyle w:val="HTML"/>
      </w:pPr>
      <w:r>
        <w:t xml:space="preserve">¦ 1  ¦             ¦     ¦     ¦     ¦    ¦     ¦     ¦     ¦     ¦     ¦ </w:t>
      </w:r>
      <w:r>
        <w:t xml:space="preserve">    ¦     ¦</w:t>
      </w:r>
    </w:p>
    <w:p w:rsidR="00000000" w:rsidRDefault="00727D4C">
      <w:pPr>
        <w:pStyle w:val="HTML"/>
      </w:pPr>
      <w:r>
        <w:t>+----+-------------+-----+-----+-----+----+-----+-----+-----+-----+-----+-----+-----+</w:t>
      </w:r>
    </w:p>
    <w:p w:rsidR="00000000" w:rsidRDefault="00727D4C">
      <w:pPr>
        <w:pStyle w:val="HTML"/>
      </w:pPr>
      <w:r>
        <w:t>¦ 2  ¦             ¦     ¦     ¦     ¦    ¦     ¦     ¦     ¦     ¦     ¦     ¦     ¦</w:t>
      </w:r>
    </w:p>
    <w:p w:rsidR="00000000" w:rsidRDefault="00727D4C">
      <w:pPr>
        <w:pStyle w:val="HTML"/>
      </w:pPr>
      <w:r>
        <w:t>+----+-------------+-----+-----+-----+----+-----+-----+-----+-----+-----</w:t>
      </w:r>
      <w:r>
        <w:t>+-----+-----+</w:t>
      </w:r>
    </w:p>
    <w:p w:rsidR="00000000" w:rsidRDefault="00727D4C">
      <w:pPr>
        <w:pStyle w:val="HTML"/>
      </w:pPr>
      <w:r>
        <w:t>¦    ¦             ¦     ¦     ¦     ¦    ¦     ¦     ¦     ¦     ¦     ¦     ¦     ¦</w:t>
      </w:r>
    </w:p>
    <w:p w:rsidR="00000000" w:rsidRDefault="00727D4C">
      <w:pPr>
        <w:pStyle w:val="HTML"/>
      </w:pPr>
      <w:r>
        <w:t>-----+-------------+-----+-----+-----+----+-----+-----+-----+-----+-----+-----+------</w:t>
      </w:r>
    </w:p>
    <w:p w:rsidR="00000000" w:rsidRDefault="00727D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D4C">
      <w:pPr>
        <w:pStyle w:val="right"/>
      </w:pPr>
      <w:r>
        <w:t>Источник - Приказ Рослесхоза от 05.10.2011 № 423</w:t>
      </w:r>
    </w:p>
    <w:p w:rsidR="00000000" w:rsidRDefault="00727D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порядокправа.рф/obrazecy/celevye_pokazateli_effektivnosti_vypolneniya_meropriyatij_po_osushhestvleniyu_planiruemogo_osvoeniya_lesov.htm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D4C"/>
    <w:rsid w:val="00727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3463B9-57A4-4A5C-B8BC-E49755FEA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elevye_pokazateli_effektivnosti_vypolneniya_meropriyatij_po_osushhestvleniyu_planiruemogo_osvoeniya_le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Целевые показатели эффективности выполнения мероприятий по осуществлению планируемого освоения лесов (приложение к типовой форме лесного плана субъекта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2022-08-06T12:25:00Z</dcterms:created>
  <dcterms:modified xsi:type="dcterms:W3CDTF">2022-08-06T12:25:00Z</dcterms:modified>
</cp:coreProperties>
</file>