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90F">
      <w:pPr>
        <w:pStyle w:val="1"/>
        <w:rPr>
          <w:rFonts w:eastAsia="Times New Roman"/>
        </w:rPr>
      </w:pPr>
      <w:r>
        <w:rPr>
          <w:rFonts w:eastAsia="Times New Roman"/>
        </w:rPr>
        <w:t>Бюллетень для кумулятивного голосования на годовом общем собрании акционеров</w:t>
      </w:r>
    </w:p>
    <w:p w:rsidR="00000000" w:rsidRDefault="00F53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90F">
      <w:pPr>
        <w:pStyle w:val="HTML"/>
      </w:pPr>
      <w:r>
        <w:t xml:space="preserve">                 Открытое (закрытое) акционерное общество</w:t>
      </w:r>
    </w:p>
    <w:p w:rsidR="00000000" w:rsidRDefault="00F5390F">
      <w:pPr>
        <w:pStyle w:val="HTML"/>
      </w:pPr>
      <w:r>
        <w:t>"________________________"</w:t>
      </w:r>
    </w:p>
    <w:p w:rsidR="00000000" w:rsidRDefault="00F5390F">
      <w:pPr>
        <w:pStyle w:val="HTML"/>
      </w:pPr>
      <w:r>
        <w:t>Годовое Общее собрание акционеров</w:t>
      </w:r>
    </w:p>
    <w:p w:rsidR="00000000" w:rsidRDefault="00F5390F">
      <w:pPr>
        <w:pStyle w:val="HTML"/>
      </w:pPr>
    </w:p>
    <w:p w:rsidR="00000000" w:rsidRDefault="00F5390F">
      <w:pPr>
        <w:pStyle w:val="HTML"/>
      </w:pPr>
      <w:r>
        <w:t>Место нахождения общества: __________________________________.</w:t>
      </w:r>
    </w:p>
    <w:p w:rsidR="00000000" w:rsidRDefault="00F5390F">
      <w:pPr>
        <w:pStyle w:val="HTML"/>
      </w:pPr>
      <w:r>
        <w:t>Форма проведения общего собрания акционеров:   собрание     (совместное</w:t>
      </w:r>
    </w:p>
    <w:p w:rsidR="00000000" w:rsidRDefault="00F5390F">
      <w:pPr>
        <w:pStyle w:val="HTML"/>
      </w:pPr>
      <w:r>
        <w:t>присутствие).</w:t>
      </w:r>
    </w:p>
    <w:p w:rsidR="00000000" w:rsidRDefault="00F5390F">
      <w:pPr>
        <w:pStyle w:val="HTML"/>
      </w:pPr>
      <w:r>
        <w:t>Дата проведения собрания: "___"____________ ____ г.</w:t>
      </w:r>
    </w:p>
    <w:p w:rsidR="00000000" w:rsidRDefault="00F5390F">
      <w:pPr>
        <w:pStyle w:val="HTML"/>
      </w:pPr>
      <w:r>
        <w:t>Место проведения собрания: _______________________.</w:t>
      </w:r>
    </w:p>
    <w:p w:rsidR="00000000" w:rsidRDefault="00F5390F">
      <w:pPr>
        <w:pStyle w:val="HTML"/>
      </w:pPr>
      <w:r>
        <w:t>Вре</w:t>
      </w:r>
      <w:r>
        <w:t>мя проведения собрания: __ часов __ мин.</w:t>
      </w:r>
    </w:p>
    <w:p w:rsidR="00000000" w:rsidRDefault="00F5390F">
      <w:pPr>
        <w:pStyle w:val="HTML"/>
      </w:pPr>
    </w:p>
    <w:p w:rsidR="00000000" w:rsidRDefault="00F5390F">
      <w:pPr>
        <w:pStyle w:val="HTML"/>
      </w:pPr>
      <w:r>
        <w:t>Акционер: _____________________________________________________________</w:t>
      </w:r>
    </w:p>
    <w:p w:rsidR="00000000" w:rsidRDefault="00F5390F">
      <w:pPr>
        <w:pStyle w:val="HTML"/>
      </w:pPr>
      <w:r>
        <w:t>__________________________________________________________________________.</w:t>
      </w:r>
    </w:p>
    <w:p w:rsidR="00000000" w:rsidRDefault="00F5390F">
      <w:pPr>
        <w:pStyle w:val="HTML"/>
      </w:pPr>
      <w:r>
        <w:t>(Ф.И.О. и паспортные данные акционера, полное фирменное</w:t>
      </w:r>
    </w:p>
    <w:p w:rsidR="00000000" w:rsidRDefault="00F5390F">
      <w:pPr>
        <w:pStyle w:val="HTML"/>
      </w:pPr>
      <w:r>
        <w:t>наименован</w:t>
      </w:r>
      <w:r>
        <w:t>ие акционера и/или Ф.И.О. представителя акционера,</w:t>
      </w:r>
    </w:p>
    <w:p w:rsidR="00000000" w:rsidRDefault="00F5390F">
      <w:pPr>
        <w:pStyle w:val="HTML"/>
      </w:pPr>
      <w:r>
        <w:t>реквизиты доверенности)</w:t>
      </w:r>
    </w:p>
    <w:p w:rsidR="00000000" w:rsidRDefault="00F5390F">
      <w:pPr>
        <w:pStyle w:val="HTML"/>
      </w:pPr>
    </w:p>
    <w:p w:rsidR="00000000" w:rsidRDefault="00F5390F">
      <w:pPr>
        <w:pStyle w:val="HTML"/>
      </w:pPr>
      <w:r>
        <w:t>N лицевого счета акционера: __________________________</w:t>
      </w:r>
    </w:p>
    <w:p w:rsidR="00000000" w:rsidRDefault="00F5390F">
      <w:pPr>
        <w:pStyle w:val="HTML"/>
      </w:pPr>
      <w:r>
        <w:t>Количество голосов, принадлежащих акционеру: _________</w:t>
      </w:r>
    </w:p>
    <w:p w:rsidR="00000000" w:rsidRDefault="00F5390F">
      <w:pPr>
        <w:pStyle w:val="HTML"/>
      </w:pPr>
    </w:p>
    <w:p w:rsidR="00000000" w:rsidRDefault="00F5390F">
      <w:pPr>
        <w:pStyle w:val="HTML"/>
      </w:pPr>
      <w:r>
        <w:t>БЮЛЛЕТЕНЬ N ___</w:t>
      </w:r>
    </w:p>
    <w:p w:rsidR="00000000" w:rsidRDefault="00F5390F">
      <w:pPr>
        <w:pStyle w:val="HTML"/>
      </w:pPr>
      <w:r>
        <w:t>(бюллетень для кумулятивного голосования)</w:t>
      </w:r>
    </w:p>
    <w:p w:rsidR="00000000" w:rsidRDefault="00F5390F">
      <w:pPr>
        <w:pStyle w:val="HTML"/>
      </w:pPr>
    </w:p>
    <w:p w:rsidR="00000000" w:rsidRDefault="00F5390F">
      <w:pPr>
        <w:pStyle w:val="HTML"/>
      </w:pPr>
      <w:r>
        <w:t>Формулиров</w:t>
      </w:r>
      <w:r>
        <w:t>ка вопроса:</w:t>
      </w:r>
    </w:p>
    <w:p w:rsidR="00000000" w:rsidRDefault="00F5390F">
      <w:pPr>
        <w:pStyle w:val="HTML"/>
      </w:pPr>
      <w:r>
        <w:t xml:space="preserve">Выборы Совета директоров ОАО (ЗАО) "_____________"  </w:t>
      </w:r>
      <w:r>
        <w:rPr>
          <w:vertAlign w:val="superscript"/>
        </w:rPr>
        <w:t>1</w:t>
      </w:r>
      <w:r>
        <w:t xml:space="preserve"> .</w:t>
      </w:r>
    </w:p>
    <w:p w:rsidR="00000000" w:rsidRDefault="00F5390F">
      <w:pPr>
        <w:pStyle w:val="HTML"/>
      </w:pPr>
    </w:p>
    <w:p w:rsidR="00000000" w:rsidRDefault="00F5390F">
      <w:pPr>
        <w:pStyle w:val="HTML"/>
      </w:pPr>
      <w:r>
        <w:t>Формулировка решения:</w:t>
      </w:r>
    </w:p>
    <w:p w:rsidR="00000000" w:rsidRDefault="00F5390F">
      <w:pPr>
        <w:pStyle w:val="HTML"/>
      </w:pPr>
      <w:r>
        <w:t>Избрать членами Совета директоров открытого   (закрытого)  акционерного</w:t>
      </w:r>
    </w:p>
    <w:p w:rsidR="00000000" w:rsidRDefault="00F5390F">
      <w:pPr>
        <w:pStyle w:val="HTML"/>
      </w:pPr>
      <w:r>
        <w:t xml:space="preserve">общества "_____________" </w:t>
      </w:r>
      <w:r>
        <w:t>сроком на один год следующих кандидатов: _________</w:t>
      </w:r>
    </w:p>
    <w:p w:rsidR="00000000" w:rsidRDefault="00F5390F">
      <w:pPr>
        <w:pStyle w:val="HTML"/>
      </w:pPr>
      <w:r>
        <w:t>__________________________________________________________________________.</w:t>
      </w:r>
    </w:p>
    <w:p w:rsidR="00000000" w:rsidRDefault="00F5390F">
      <w:pPr>
        <w:pStyle w:val="HTML"/>
      </w:pPr>
    </w:p>
    <w:p w:rsidR="00000000" w:rsidRDefault="00F5390F">
      <w:pPr>
        <w:pStyle w:val="HTML"/>
      </w:pPr>
      <w:r>
        <w:t>Голосование:</w:t>
      </w:r>
    </w:p>
    <w:p w:rsidR="00000000" w:rsidRDefault="00F5390F">
      <w:pPr>
        <w:pStyle w:val="HTML"/>
      </w:pPr>
    </w:p>
    <w:p w:rsidR="00000000" w:rsidRDefault="00F5390F">
      <w:pPr>
        <w:pStyle w:val="HTML"/>
      </w:pPr>
      <w:r>
        <w:t>---------------------------------------------------------------------------</w:t>
      </w:r>
    </w:p>
    <w:p w:rsidR="00000000" w:rsidRDefault="00F5390F">
      <w:pPr>
        <w:pStyle w:val="HTML"/>
      </w:pPr>
      <w:r>
        <w:t>¦N ¦          Ф.И.О.                 ¦</w:t>
      </w:r>
      <w:r>
        <w:t xml:space="preserve">  Количество голосов за кандидата:  ¦</w:t>
      </w:r>
    </w:p>
    <w:p w:rsidR="00000000" w:rsidRDefault="00F5390F">
      <w:pPr>
        <w:pStyle w:val="HTML"/>
      </w:pPr>
      <w:r>
        <w:t>+--+---------------------------------+------------------------------------+</w:t>
      </w:r>
    </w:p>
    <w:p w:rsidR="00000000" w:rsidRDefault="00F5390F">
      <w:pPr>
        <w:pStyle w:val="HTML"/>
      </w:pPr>
      <w:r>
        <w:t>¦1.¦                                 ¦                                    ¦</w:t>
      </w:r>
    </w:p>
    <w:p w:rsidR="00000000" w:rsidRDefault="00F5390F">
      <w:pPr>
        <w:pStyle w:val="HTML"/>
      </w:pPr>
      <w:r>
        <w:t>+--+---------------------------------+----------------------------</w:t>
      </w:r>
      <w:r>
        <w:t>--------+</w:t>
      </w:r>
    </w:p>
    <w:p w:rsidR="00000000" w:rsidRDefault="00F5390F">
      <w:pPr>
        <w:pStyle w:val="HTML"/>
      </w:pPr>
      <w:r>
        <w:t>¦2.¦                                 ¦                                    ¦</w:t>
      </w:r>
    </w:p>
    <w:p w:rsidR="00000000" w:rsidRDefault="00F5390F">
      <w:pPr>
        <w:pStyle w:val="HTML"/>
      </w:pPr>
      <w:r>
        <w:t>+--+---------------------------------+------------------------------------+</w:t>
      </w:r>
    </w:p>
    <w:p w:rsidR="00000000" w:rsidRDefault="00F5390F">
      <w:pPr>
        <w:pStyle w:val="HTML"/>
      </w:pPr>
      <w:r>
        <w:t>¦3.¦                                 ¦                                    ¦</w:t>
      </w:r>
    </w:p>
    <w:p w:rsidR="00000000" w:rsidRDefault="00F5390F">
      <w:pPr>
        <w:pStyle w:val="HTML"/>
      </w:pPr>
      <w:r>
        <w:t>+--+--------------</w:t>
      </w:r>
      <w:r>
        <w:t>-------------------+------------------------------------+</w:t>
      </w:r>
    </w:p>
    <w:p w:rsidR="00000000" w:rsidRDefault="00F5390F">
      <w:pPr>
        <w:pStyle w:val="HTML"/>
      </w:pPr>
      <w:r>
        <w:t>¦4.¦                                 ¦                                    ¦</w:t>
      </w:r>
    </w:p>
    <w:p w:rsidR="00000000" w:rsidRDefault="00F5390F">
      <w:pPr>
        <w:pStyle w:val="HTML"/>
      </w:pPr>
      <w:r>
        <w:t>+--+---------------------------------+------------------------------------+</w:t>
      </w:r>
    </w:p>
    <w:p w:rsidR="00000000" w:rsidRDefault="00F5390F">
      <w:pPr>
        <w:pStyle w:val="HTML"/>
      </w:pPr>
      <w:r>
        <w:t xml:space="preserve">¦5.¦                                 ¦        </w:t>
      </w:r>
      <w:r>
        <w:t xml:space="preserve">                            ¦</w:t>
      </w:r>
    </w:p>
    <w:p w:rsidR="00000000" w:rsidRDefault="00F5390F">
      <w:pPr>
        <w:pStyle w:val="HTML"/>
      </w:pPr>
      <w:r>
        <w:t>---+---------------------------------+-------------------------------------</w:t>
      </w:r>
    </w:p>
    <w:p w:rsidR="00000000" w:rsidRDefault="00F5390F">
      <w:pPr>
        <w:pStyle w:val="HTML"/>
      </w:pPr>
    </w:p>
    <w:p w:rsidR="00000000" w:rsidRDefault="00F5390F">
      <w:pPr>
        <w:pStyle w:val="HTML"/>
      </w:pPr>
      <w:r>
        <w:t>ВНИМАНИЕ!  Выборы  членов Совета директоров осуществляются кумулятивным</w:t>
      </w:r>
    </w:p>
    <w:p w:rsidR="00000000" w:rsidRDefault="00F5390F">
      <w:pPr>
        <w:pStyle w:val="HTML"/>
      </w:pPr>
      <w:r>
        <w:t>голосованием,  при  котором число голосов, принадлежащих каждому акционеру,</w:t>
      </w:r>
    </w:p>
    <w:p w:rsidR="00000000" w:rsidRDefault="00F5390F">
      <w:pPr>
        <w:pStyle w:val="HTML"/>
      </w:pPr>
      <w:r>
        <w:t>у</w:t>
      </w:r>
      <w:r>
        <w:t>множается  на  число  лиц,  которые должны быть избраны в Совет директоров</w:t>
      </w:r>
    </w:p>
    <w:p w:rsidR="00000000" w:rsidRDefault="00F5390F">
      <w:pPr>
        <w:pStyle w:val="HTML"/>
      </w:pPr>
      <w:r>
        <w:t>Общества,   и  акционер  вправе  отдать  полученные  таким  образом  голоса</w:t>
      </w:r>
    </w:p>
    <w:p w:rsidR="00000000" w:rsidRDefault="00F5390F">
      <w:pPr>
        <w:pStyle w:val="HTML"/>
      </w:pPr>
      <w:r>
        <w:t>полностью  за  одного  кандидата  или  распределить  их между двумя и более</w:t>
      </w:r>
    </w:p>
    <w:p w:rsidR="00000000" w:rsidRDefault="00F5390F">
      <w:pPr>
        <w:pStyle w:val="HTML"/>
      </w:pPr>
      <w:r>
        <w:t>кандидатами. Избранными в сос</w:t>
      </w:r>
      <w:r>
        <w:t>тав Совета директоров Общества будут считаться</w:t>
      </w:r>
    </w:p>
    <w:p w:rsidR="00000000" w:rsidRDefault="00F5390F">
      <w:pPr>
        <w:pStyle w:val="HTML"/>
      </w:pPr>
      <w:r>
        <w:lastRenderedPageBreak/>
        <w:t>кандидаты, набравшие наибольшее число голосов.</w:t>
      </w:r>
    </w:p>
    <w:p w:rsidR="00000000" w:rsidRDefault="00F5390F">
      <w:pPr>
        <w:pStyle w:val="HTML"/>
      </w:pPr>
      <w:r>
        <w:t>Дробная  часть голоса, полученная в результате умножения числа голосов,</w:t>
      </w:r>
    </w:p>
    <w:p w:rsidR="00000000" w:rsidRDefault="00F5390F">
      <w:pPr>
        <w:pStyle w:val="HTML"/>
      </w:pPr>
      <w:r>
        <w:t xml:space="preserve">принадлежащих  акционеру  -  </w:t>
      </w:r>
      <w:r>
        <w:t>владельцу дробной акции, на число лиц, которые</w:t>
      </w:r>
    </w:p>
    <w:p w:rsidR="00000000" w:rsidRDefault="00F5390F">
      <w:pPr>
        <w:pStyle w:val="HTML"/>
      </w:pPr>
      <w:r>
        <w:t>должны  быть  избраны в Совет директоров Общества, может быть отдана только</w:t>
      </w:r>
    </w:p>
    <w:p w:rsidR="00000000" w:rsidRDefault="00F5390F">
      <w:pPr>
        <w:pStyle w:val="HTML"/>
      </w:pPr>
      <w:r>
        <w:t xml:space="preserve">за одного кандидата  </w:t>
      </w:r>
      <w:r>
        <w:rPr>
          <w:vertAlign w:val="superscript"/>
        </w:rPr>
        <w:t>2</w:t>
      </w:r>
      <w:r>
        <w:t xml:space="preserve">  .</w:t>
      </w:r>
    </w:p>
    <w:p w:rsidR="00000000" w:rsidRDefault="00F5390F">
      <w:pPr>
        <w:pStyle w:val="HTML"/>
      </w:pPr>
    </w:p>
    <w:p w:rsidR="00000000" w:rsidRDefault="00F5390F">
      <w:pPr>
        <w:pStyle w:val="HTML"/>
      </w:pPr>
      <w:r>
        <w:t>Подпись акционера (представителя акционера):</w:t>
      </w:r>
    </w:p>
    <w:p w:rsidR="00000000" w:rsidRDefault="00F5390F">
      <w:pPr>
        <w:pStyle w:val="HTML"/>
      </w:pPr>
    </w:p>
    <w:p w:rsidR="00000000" w:rsidRDefault="00F5390F">
      <w:pPr>
        <w:pStyle w:val="HTML"/>
      </w:pPr>
      <w:r>
        <w:t>______________________/_____________________</w:t>
      </w:r>
    </w:p>
    <w:p w:rsidR="00000000" w:rsidRDefault="00F539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90F">
      <w:pPr>
        <w:pStyle w:val="sel"/>
        <w:divId w:val="764036622"/>
      </w:pPr>
      <w:r>
        <w:t>1 В соответств</w:t>
      </w:r>
      <w:r>
        <w:t>ии с п. 4 ст. 66 Федерального закона от 26.12.1995 N 208-ФЗ "Об акционерных обществах" выборы членов совета директоров (наблюдательного совета) общества осуществляются кумулятивным голосованием.</w:t>
      </w:r>
    </w:p>
    <w:p w:rsidR="00000000" w:rsidRDefault="00F5390F">
      <w:pPr>
        <w:pStyle w:val="just"/>
        <w:divId w:val="764036622"/>
      </w:pPr>
      <w:r>
        <w:t>Количественный состав совета директоров (наблюдательного сове</w:t>
      </w:r>
      <w:r>
        <w:t>та) общества определяется уставом общества или решением общего собрания акционеров, но не может быть менее чем пять членов. Для общества с числом акционеров - владельцев голосующих акций общества более одной тысячи количественный состав совета директоров (</w:t>
      </w:r>
      <w:r>
        <w:t>наблюдательного совета) общества не может быть менее семи членов, а для общества с числом акционеров - владельцев голосующих акций общества более десяти тысяч - менее девяти членов (п. 3 ст. 66 Федерального закона от 26.12.1995 N 208-ФЗ (ред. от 19.07.2009</w:t>
      </w:r>
      <w:r>
        <w:t>) "Об акционерных обществах").</w:t>
      </w:r>
    </w:p>
    <w:p w:rsidR="00000000" w:rsidRDefault="00F5390F">
      <w:pPr>
        <w:pStyle w:val="sel"/>
        <w:divId w:val="764036622"/>
      </w:pPr>
      <w:r>
        <w:t>2 См. п. 2.14 Положения о дополнительных требованиях к порядку подготовки, созыва и проведения общего собрания акционеров, утвержденного Постановлением ФКЦБ РФ от 31.05.2002 N 17/пс (зарегистрировано в Минюсте РФ 16.07.2002 N</w:t>
      </w:r>
      <w:r>
        <w:t xml:space="preserve"> 3578).</w:t>
      </w:r>
    </w:p>
    <w:p w:rsidR="00000000" w:rsidRDefault="00F539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://порядокправа.рф/obrazecy/byulleten_dlya_kumulyativnogo_golosovaniya_na_godovom_obshhem_sobranii_akcionerov.htm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0F"/>
    <w:rsid w:val="00F5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06A8B3-4DEE-43A8-ABDE-2B0C64AEE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036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lleten_dlya_kumulyativnogo_golosovaniya_na_godovom_obshhem_sobranii_akcio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Бюллетень для кумулятивного голосования на годовом общем собрании акционеров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2022-08-06T12:23:00Z</dcterms:created>
  <dcterms:modified xsi:type="dcterms:W3CDTF">2022-08-06T12:23:00Z</dcterms:modified>
</cp:coreProperties>
</file>