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833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предоставление субсидий из федерального бюджета на реализацию мероприятий федеральной целевой программы "Устойчивое развитие сельских территорий на 2014 - 2017 годы и на период до 2020 года"</w:t>
      </w:r>
    </w:p>
    <w:p w:rsidR="00000000" w:rsidRDefault="00566833">
      <w:pPr>
        <w:pStyle w:val="right"/>
      </w:pPr>
      <w:r>
        <w:t>Приложение N 4 к Порядку отбора региональных целевых программ устойчивого развития сельских территорий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____________________________________________ (наименование субъекта Российской Федерации) на предоставление субсидий из федерального бю</w:t>
      </w:r>
      <w:r>
        <w:rPr>
          <w:rFonts w:eastAsia="Times New Roman"/>
        </w:rPr>
        <w:t>джета на реализацию мероприятий федеральной целевой программы "Устойчивое развитие сельских территорий на 2014 - 2017 годы и на период до 2020 года" на ____ год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мероприятия, целевого индикатора Запрашиваемый объем субсидии, тыс. руб. Объ</w:t>
      </w:r>
      <w:r>
        <w:rPr>
          <w:rFonts w:eastAsia="Times New Roman"/>
        </w:rPr>
        <w:t>ем средств бюджета субъекта Российской Федерации, тыс. руб. Объем средств местных бюджетов, тыс. руб. Объем средств внебюджетных источников, тыс. руб. Единица измерения целевого индикатора Значение целевого индикатора 1 2 3 4 5 6 7 8 1.</w:t>
      </w:r>
    </w:p>
    <w:p w:rsidR="00000000" w:rsidRDefault="00566833">
      <w:pPr>
        <w:pStyle w:val="left"/>
      </w:pPr>
      <w:r>
        <w:t xml:space="preserve">Улучшение жилищных </w:t>
      </w:r>
      <w:r>
        <w:t>условий граждан, проживающих в сельской местности, - всего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 том числе молодых семей и молодых специалистов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(приобретение) жилья для граждан, проживающих в сельской местности, - всего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кв. м</w:t>
      </w:r>
    </w:p>
    <w:p w:rsidR="00000000" w:rsidRDefault="00566833">
      <w:pPr>
        <w:pStyle w:val="left"/>
      </w:pPr>
      <w:r>
        <w:t>в т.ч. для молодых семей и молодых специалистов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кв. м</w:t>
      </w:r>
    </w:p>
    <w:p w:rsidR="00000000" w:rsidRDefault="00566833">
      <w:pPr>
        <w:pStyle w:val="left"/>
      </w:pPr>
      <w:r>
        <w:t>Кол</w:t>
      </w:r>
      <w:r>
        <w:t>ичество семей, улучшивших жилищные условия, - всего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семьи</w:t>
      </w:r>
    </w:p>
    <w:p w:rsidR="00000000" w:rsidRDefault="00566833">
      <w:pPr>
        <w:pStyle w:val="left"/>
      </w:pPr>
      <w:r>
        <w:t>в т.ч. молодых семей и молодых специалистов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семьи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566833">
      <w:pPr>
        <w:pStyle w:val="left"/>
      </w:pPr>
      <w:r>
        <w:t>Комплексное обустройство населенных пунктов, расположенных в сельской местности, объектами социальной и инженерной инфраструктуры: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566833">
      <w:pPr>
        <w:pStyle w:val="left"/>
      </w:pPr>
      <w:r>
        <w:t>Развит</w:t>
      </w:r>
      <w:r>
        <w:t>ие сети общеобразовательных учреждений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в действие общеобразовательных учреждений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уч. мест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566833">
      <w:pPr>
        <w:pStyle w:val="left"/>
      </w:pPr>
      <w:r>
        <w:t>Развитие сети фельдшерско-акушерских пунктов и/или офисов врача общей практики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в действие фельдшерско-акушерских пунктов и/или офисов врача общей практики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2.3.</w:t>
      </w:r>
    </w:p>
    <w:p w:rsidR="00000000" w:rsidRDefault="00566833">
      <w:pPr>
        <w:pStyle w:val="left"/>
      </w:pPr>
      <w:r>
        <w:t>Развитие сети плоскостных спортивных сооружений в сельской местн</w:t>
      </w:r>
      <w:r>
        <w:t>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в действие плоскостных спортивных сооружений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кв. м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2.4.</w:t>
      </w:r>
    </w:p>
    <w:p w:rsidR="00000000" w:rsidRDefault="00566833">
      <w:pPr>
        <w:pStyle w:val="left"/>
      </w:pPr>
      <w:r>
        <w:t xml:space="preserve">Развитие сети учреждений культурно-досугового типа в сельской местности </w:t>
      </w:r>
      <w:r>
        <w:rPr>
          <w:vertAlign w:val="superscript"/>
        </w:rPr>
        <w:t>1</w:t>
      </w:r>
      <w:r>
        <w:t xml:space="preserve"> 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в действие учреждений культурно-досугового типа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мест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2.5.</w:t>
      </w:r>
    </w:p>
    <w:p w:rsidR="00000000" w:rsidRDefault="00566833">
      <w:pPr>
        <w:pStyle w:val="left"/>
      </w:pPr>
      <w:r>
        <w:t>Развитие газификации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 xml:space="preserve">Ввод </w:t>
      </w:r>
      <w:r>
        <w:t>в действие распределительных газовых сетей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2.6.</w:t>
      </w:r>
    </w:p>
    <w:p w:rsidR="00000000" w:rsidRDefault="00566833">
      <w:pPr>
        <w:pStyle w:val="left"/>
      </w:pPr>
      <w:r>
        <w:t>Развитие водоснабжения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Ввод в действие локальных водопроводов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2.7.</w:t>
      </w:r>
    </w:p>
    <w:p w:rsidR="00000000" w:rsidRDefault="00566833">
      <w:pPr>
        <w:pStyle w:val="left"/>
      </w:pPr>
      <w:r>
        <w:t>Реализация проектов комплексного обустройства площадок под компактную жилищную застройку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</w:t>
      </w:r>
      <w:r>
        <w:t>ю жилищную застройку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566833">
      <w:pPr>
        <w:pStyle w:val="left"/>
      </w:pPr>
      <w:r>
        <w:t>Грантовая поддержка местных инициатив граждан, проживающих в сельской местности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left"/>
      </w:pPr>
      <w:r>
        <w:t>Количество реализованных проектов местных инициатив граждан, проживающих в сельской местности, получивших грантовую поддержку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566833">
      <w:pPr>
        <w:pStyle w:val="left"/>
      </w:pPr>
      <w:r>
        <w:t>ИТОГО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66833">
      <w:pPr>
        <w:pStyle w:val="sel"/>
        <w:divId w:val="514811794"/>
      </w:pPr>
      <w:r>
        <w:t>1 Ре</w:t>
      </w:r>
      <w:r>
        <w:t>ализация мероприятия предусмотрена с 2016 года.</w:t>
      </w:r>
    </w:p>
    <w:p w:rsidR="00000000" w:rsidRDefault="00566833">
      <w:pPr>
        <w:pStyle w:val="HTML"/>
      </w:pPr>
      <w:r>
        <w:t>Руководитель</w:t>
      </w:r>
    </w:p>
    <w:p w:rsidR="00000000" w:rsidRDefault="00566833">
      <w:pPr>
        <w:pStyle w:val="HTML"/>
      </w:pPr>
      <w:r>
        <w:t>Органа исполнительной власти          _______________ _____________________</w:t>
      </w:r>
    </w:p>
    <w:p w:rsidR="00000000" w:rsidRDefault="00566833">
      <w:pPr>
        <w:pStyle w:val="HTML"/>
      </w:pPr>
      <w:r>
        <w:t>(М.П., подпись) (расшифровка подписи)</w:t>
      </w:r>
    </w:p>
    <w:p w:rsidR="00000000" w:rsidRDefault="00566833">
      <w:pPr>
        <w:pStyle w:val="HTML"/>
      </w:pPr>
    </w:p>
    <w:p w:rsidR="00000000" w:rsidRDefault="00566833">
      <w:pPr>
        <w:pStyle w:val="HTML"/>
      </w:pPr>
      <w:r>
        <w:t>Исполнитель:                          _______________ _____________________</w:t>
      </w:r>
    </w:p>
    <w:p w:rsidR="00000000" w:rsidRDefault="00566833">
      <w:pPr>
        <w:pStyle w:val="HTML"/>
      </w:pPr>
      <w:r>
        <w:t>(дол</w:t>
      </w:r>
      <w:r>
        <w:t>жность, контактный телефон)          (подпись)    (расшифровка подписи)</w:t>
      </w:r>
    </w:p>
    <w:p w:rsidR="00000000" w:rsidRDefault="00566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33">
      <w:pPr>
        <w:pStyle w:val="right"/>
      </w:pPr>
      <w:r>
        <w:t>Источник - Приказ Минсельхоза России от 20.09.2013 № 357</w:t>
      </w:r>
    </w:p>
    <w:p w:rsidR="00000000" w:rsidRDefault="00566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https://порядокправа.рф/obrazecy/byudzhetnaya_zayavka_na_predostavlenie_subsi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dij_iz_federalnogo_byudzheta_na_realizaciyu_meropriyatij_federa.htm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33"/>
    <w:rsid w:val="0056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F64D3-B465-4622-900B-A8B79466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predostavlenie_subsidij_iz_federalnogo_byudzheta_na_realizaciyu_meropriyati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предоставление субсидий из федерального бюджета на реализацию мероприятий федеральной целевой программы "Устойчивое развитие сельских территорий на 2014 - 2017 годы и на период до 2020 года"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2022-08-06T12:20:00Z</dcterms:created>
  <dcterms:modified xsi:type="dcterms:W3CDTF">2022-08-06T12:20:00Z</dcterms:modified>
</cp:coreProperties>
</file>