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956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справка-расчет суммы НДС с остаточной стоимости основного средства, восстанавливаемой в связи с переходом на упрощенную систему налогообложения (образец заполнения)</w:t>
      </w:r>
    </w:p>
    <w:p w:rsidR="00000000" w:rsidRDefault="00556956">
      <w:pPr>
        <w:pStyle w:val="HTML"/>
      </w:pPr>
      <w:r>
        <w:t>---------------------------------------------------------------------------</w:t>
      </w:r>
    </w:p>
    <w:p w:rsidR="00000000" w:rsidRDefault="00556956">
      <w:pPr>
        <w:pStyle w:val="HTML"/>
      </w:pPr>
      <w:r>
        <w:t>¦                                                             ООО "Велена"¦</w:t>
      </w:r>
    </w:p>
    <w:p w:rsidR="00000000" w:rsidRDefault="00556956">
      <w:pPr>
        <w:pStyle w:val="HTML"/>
      </w:pPr>
      <w:r>
        <w:t>¦                                                                         ¦</w:t>
      </w:r>
    </w:p>
    <w:p w:rsidR="00000000" w:rsidRDefault="00556956">
      <w:pPr>
        <w:pStyle w:val="HTML"/>
      </w:pPr>
      <w:r>
        <w:t>¦                        Бух</w:t>
      </w:r>
      <w:r>
        <w:t>галтерская справка N 15                       ¦</w:t>
      </w:r>
    </w:p>
    <w:p w:rsidR="00000000" w:rsidRDefault="00556956">
      <w:pPr>
        <w:pStyle w:val="HTML"/>
      </w:pPr>
      <w:r>
        <w:t>¦                          от 31 декабря 2013 года                        ¦</w:t>
      </w:r>
    </w:p>
    <w:p w:rsidR="00000000" w:rsidRDefault="00556956">
      <w:pPr>
        <w:pStyle w:val="HTML"/>
      </w:pPr>
      <w:r>
        <w:t>¦                                                                         ¦</w:t>
      </w:r>
    </w:p>
    <w:p w:rsidR="00000000" w:rsidRDefault="00556956">
      <w:pPr>
        <w:pStyle w:val="HTML"/>
      </w:pPr>
      <w:r>
        <w:t>¦    Содержание факта хозяйственной  жизни: расчет  сумм</w:t>
      </w:r>
      <w:r>
        <w:t>ы НДС с остаточной¦</w:t>
      </w:r>
    </w:p>
    <w:p w:rsidR="00000000" w:rsidRDefault="00556956">
      <w:pPr>
        <w:pStyle w:val="HTML"/>
      </w:pPr>
      <w:r>
        <w:t>¦стоимости основного средства, которую  необходимо восстановить к уплате в¦</w:t>
      </w:r>
    </w:p>
    <w:p w:rsidR="00000000" w:rsidRDefault="00556956">
      <w:pPr>
        <w:pStyle w:val="HTML"/>
      </w:pPr>
      <w:r>
        <w:t>¦бюджет.                                                                  ¦</w:t>
      </w:r>
    </w:p>
    <w:p w:rsidR="00000000" w:rsidRDefault="00556956">
      <w:pPr>
        <w:pStyle w:val="HTML"/>
      </w:pPr>
      <w:r>
        <w:t>¦    Первоначальная стоимость основного средства - 3 500 000 руб.         ¦</w:t>
      </w:r>
    </w:p>
    <w:p w:rsidR="00000000" w:rsidRDefault="00556956">
      <w:pPr>
        <w:pStyle w:val="HTML"/>
      </w:pPr>
      <w:r>
        <w:t>¦    Изн</w:t>
      </w:r>
      <w:r>
        <w:t>ос на 31.12.2013 - 650 000 руб.                                   ¦</w:t>
      </w:r>
    </w:p>
    <w:p w:rsidR="00000000" w:rsidRDefault="00556956">
      <w:pPr>
        <w:pStyle w:val="HTML"/>
      </w:pPr>
      <w:r>
        <w:t>¦    Остаточная    стоимость   -   2 850 000  руб.    (3 500 000  руб.  - ¦</w:t>
      </w:r>
    </w:p>
    <w:p w:rsidR="00000000" w:rsidRDefault="00556956">
      <w:pPr>
        <w:pStyle w:val="HTML"/>
      </w:pPr>
      <w:r>
        <w:t>¦650 000 руб.).                                                           ¦</w:t>
      </w:r>
    </w:p>
    <w:p w:rsidR="00000000" w:rsidRDefault="00556956">
      <w:pPr>
        <w:pStyle w:val="HTML"/>
      </w:pPr>
      <w:r>
        <w:t xml:space="preserve">¦    Сумма  НДС,  ранее  правомерно </w:t>
      </w:r>
      <w:r>
        <w:t xml:space="preserve"> принятая к  вычету  при оприходовании¦</w:t>
      </w:r>
    </w:p>
    <w:p w:rsidR="00000000" w:rsidRDefault="00556956">
      <w:pPr>
        <w:pStyle w:val="HTML"/>
      </w:pPr>
      <w:r>
        <w:t>¦основного средства по счету-фактуре N 116 от 05.02.2013, - 630 000 руб.  ¦</w:t>
      </w:r>
    </w:p>
    <w:p w:rsidR="00000000" w:rsidRDefault="00556956">
      <w:pPr>
        <w:pStyle w:val="HTML"/>
      </w:pPr>
      <w:r>
        <w:t>¦    Сумма  НДС,  пропорциональная  остаточной  стоимости, - 513 000  руб.¦</w:t>
      </w:r>
    </w:p>
    <w:p w:rsidR="00000000" w:rsidRDefault="00556956">
      <w:pPr>
        <w:pStyle w:val="HTML"/>
      </w:pPr>
      <w:r>
        <w:t xml:space="preserve">¦(2 850 000 руб. : 3 500 000 руб. x 630 000 руб.).              </w:t>
      </w:r>
      <w:r>
        <w:t xml:space="preserve">          ¦</w:t>
      </w:r>
    </w:p>
    <w:p w:rsidR="00000000" w:rsidRDefault="00556956">
      <w:pPr>
        <w:pStyle w:val="HTML"/>
      </w:pPr>
      <w:r>
        <w:t>¦    Итого  в IV  квартале  2013  г.  по  недоамортизированному  основному¦</w:t>
      </w:r>
    </w:p>
    <w:p w:rsidR="00000000" w:rsidRDefault="00556956">
      <w:pPr>
        <w:pStyle w:val="HTML"/>
      </w:pPr>
      <w:r>
        <w:t>¦средству следует восстановить НДС в сумме 513 000 руб.                   ¦</w:t>
      </w:r>
    </w:p>
    <w:p w:rsidR="00000000" w:rsidRDefault="00556956">
      <w:pPr>
        <w:pStyle w:val="HTML"/>
      </w:pPr>
      <w:r>
        <w:t>¦                                                                         ¦</w:t>
      </w:r>
    </w:p>
    <w:p w:rsidR="00000000" w:rsidRDefault="00556956">
      <w:pPr>
        <w:pStyle w:val="HTML"/>
      </w:pPr>
      <w:r>
        <w:t>¦    Главный бух</w:t>
      </w:r>
      <w:r>
        <w:t>галтер ООО "Велена"            Усова            И.В. Усова¦</w:t>
      </w:r>
    </w:p>
    <w:p w:rsidR="00000000" w:rsidRDefault="00556956">
      <w:pPr>
        <w:pStyle w:val="HTML"/>
      </w:pPr>
      <w:r>
        <w:t>---------------------------------------------------------------------------</w:t>
      </w:r>
    </w:p>
    <w:p w:rsidR="00000000" w:rsidRDefault="00556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956">
      <w:pPr>
        <w:pStyle w:val="right"/>
      </w:pPr>
      <w:r>
        <w:t>Источник - "Упрощенка", 2014, № 1</w:t>
      </w:r>
    </w:p>
    <w:p w:rsidR="00000000" w:rsidRDefault="005569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https://порядокправа.рф/obrazecy/buxgalterskaya_spravka_raschet_summy_nds_s_o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statochnoj_stoimosti_osnovnogo_sredstva_vosstanavlivaemoj_.htm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956"/>
    <w:rsid w:val="0055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33BC7-8384-488E-85DF-34A7B30D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raschet_summy_nds_s_ostatochnoj_stoimosti_osnovnogo_sredstva_vosstanavlivaem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справка-расчет суммы НДС с остаточной стоимости основного средства, восстанавливаемой в связи с переходом на упрощенную систему налогообложения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2022-08-06T12:05:00Z</dcterms:created>
  <dcterms:modified xsi:type="dcterms:W3CDTF">2022-08-06T12:05:00Z</dcterms:modified>
</cp:coreProperties>
</file>