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BFA">
      <w:pPr>
        <w:pStyle w:val="1"/>
        <w:rPr>
          <w:rFonts w:eastAsia="Times New Roman"/>
        </w:rPr>
      </w:pPr>
      <w:r>
        <w:rPr>
          <w:rFonts w:eastAsia="Times New Roman"/>
        </w:rPr>
        <w:t xml:space="preserve">Бухгалтерская справка по отражению отложенного налогового актива, учтенного по кассовому </w:t>
      </w:r>
      <w:r>
        <w:rPr>
          <w:rFonts w:eastAsia="Times New Roman"/>
        </w:rPr>
        <w:t>методу (для торговых организаций, осуществляющих оптовую торговлю непродовольственными товарами, перемещающих товар с оптового склада на розничный склад) (образец заполнения)</w:t>
      </w:r>
    </w:p>
    <w:p w:rsidR="00000000" w:rsidRDefault="00564BFA">
      <w:pPr>
        <w:pStyle w:val="HTML"/>
      </w:pPr>
      <w:r>
        <w:t>---------------------------------------------------------------------------</w:t>
      </w:r>
    </w:p>
    <w:p w:rsidR="00000000" w:rsidRDefault="00564BFA">
      <w:pPr>
        <w:pStyle w:val="HTML"/>
      </w:pPr>
      <w:r>
        <w:t xml:space="preserve">¦    </w:t>
      </w:r>
      <w:r>
        <w:t xml:space="preserve">        Общество с ограниченной ответственностью "Алекс"             ¦</w:t>
      </w:r>
    </w:p>
    <w:p w:rsidR="00000000" w:rsidRDefault="00564BFA">
      <w:pPr>
        <w:pStyle w:val="HTML"/>
      </w:pPr>
      <w:r>
        <w:t>¦                                                                         ¦</w:t>
      </w:r>
    </w:p>
    <w:p w:rsidR="00000000" w:rsidRDefault="00564BFA">
      <w:pPr>
        <w:pStyle w:val="HTML"/>
      </w:pPr>
      <w:r>
        <w:t>¦    15 декабря 2013 г.                                                   ¦</w:t>
      </w:r>
    </w:p>
    <w:p w:rsidR="00000000" w:rsidRDefault="00564BFA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564BFA">
      <w:pPr>
        <w:pStyle w:val="HTML"/>
      </w:pPr>
      <w:r>
        <w:t>¦                      БУХГАЛТЕРСКАЯ СПРАВКА N 0366                       ¦</w:t>
      </w:r>
    </w:p>
    <w:p w:rsidR="00000000" w:rsidRDefault="00564BFA">
      <w:pPr>
        <w:pStyle w:val="HTML"/>
      </w:pPr>
      <w:r>
        <w:t>¦                                                                         ¦</w:t>
      </w:r>
    </w:p>
    <w:p w:rsidR="00000000" w:rsidRDefault="00564BFA">
      <w:pPr>
        <w:pStyle w:val="HTML"/>
      </w:pPr>
      <w:r>
        <w:t>¦------------------------------------------------------------</w:t>
      </w:r>
      <w:r>
        <w:t>-------------¦</w:t>
      </w:r>
    </w:p>
    <w:p w:rsidR="00000000" w:rsidRDefault="00564BFA">
      <w:pPr>
        <w:pStyle w:val="HTML"/>
      </w:pPr>
      <w:r>
        <w:t>¦¦ N ¦             Содержание             ¦Количество¦ Сумма¦Дебет¦Кредит¦¦</w:t>
      </w:r>
    </w:p>
    <w:p w:rsidR="00000000" w:rsidRDefault="00564BFA">
      <w:pPr>
        <w:pStyle w:val="HTML"/>
      </w:pPr>
      <w:r>
        <w:t>¦¦п/п¦                                    ¦          ¦      ¦     ¦      ¦¦</w:t>
      </w:r>
    </w:p>
    <w:p w:rsidR="00000000" w:rsidRDefault="00564BFA">
      <w:pPr>
        <w:pStyle w:val="HTML"/>
      </w:pPr>
      <w:r>
        <w:t>¦+---+------------------------------------+----------+------+-----+------+¦</w:t>
      </w:r>
    </w:p>
    <w:p w:rsidR="00000000" w:rsidRDefault="00564BFA">
      <w:pPr>
        <w:pStyle w:val="HTML"/>
      </w:pPr>
      <w:r>
        <w:t>¦¦ 1 ¦ Отраже</w:t>
      </w:r>
      <w:r>
        <w:t>н отложенный налоговый актив,¦     -    ¦ 3000 ¦  09 ¦  68  ¦¦</w:t>
      </w:r>
    </w:p>
    <w:p w:rsidR="00000000" w:rsidRDefault="00564BFA">
      <w:pPr>
        <w:pStyle w:val="HTML"/>
      </w:pPr>
      <w:r>
        <w:t>¦¦   ¦    учтенный по кассовому методу    ¦          ¦      ¦     ¦      ¦¦</w:t>
      </w:r>
    </w:p>
    <w:p w:rsidR="00000000" w:rsidRDefault="00564BFA">
      <w:pPr>
        <w:pStyle w:val="HTML"/>
      </w:pPr>
      <w:r>
        <w:t>¦----+------------------------------------+----------+------+-----+-------¦</w:t>
      </w:r>
    </w:p>
    <w:p w:rsidR="00000000" w:rsidRDefault="00564BFA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564BFA">
      <w:pPr>
        <w:pStyle w:val="HTML"/>
      </w:pPr>
      <w:r>
        <w:t>¦    Главный бухгалтер ООО "Алекс"          Абрамова         Абрамова Т.А.¦</w:t>
      </w:r>
    </w:p>
    <w:p w:rsidR="00000000" w:rsidRDefault="00564BFA">
      <w:pPr>
        <w:pStyle w:val="HTML"/>
      </w:pPr>
      <w:r>
        <w:t>---------------------------------------------------------------------------</w:t>
      </w:r>
    </w:p>
    <w:p w:rsidR="00000000" w:rsidRDefault="00564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BFA">
      <w:pPr>
        <w:pStyle w:val="right"/>
      </w:pPr>
      <w:r>
        <w:t>Источник - "Бухгалтерский учет и налоги в торговле и общественном пи</w:t>
      </w:r>
      <w:r>
        <w:t>тании", 2013, № 6</w:t>
      </w:r>
    </w:p>
    <w:p w:rsidR="00000000" w:rsidRDefault="00564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https://порядокправа.рф/obrazecy/buxgalterskaya_spravka_po_otrazheniyu_otlozhennogo_nalogovogo_aktiva_uchtennogo_po_kassovomu_metodu_dlya.htm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FA"/>
    <w:rsid w:val="0056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4F557-7CD0-4927-A2E0-A1333DD8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otrazheniyu_otlozhennogo_nalogovogo_aktiva_uchtennogo_po_kassovomu_metodu_d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отражению отложенного налогового актива, учтенного по кассовому методу (для торговых организаций, осуществляющих оптовую торговлю непродовольственными товарами, перемещающих товар с оптового склада на розничный склад)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2022-08-06T12:01:00Z</dcterms:created>
  <dcterms:modified xsi:type="dcterms:W3CDTF">2022-08-06T12:01:00Z</dcterms:modified>
</cp:coreProperties>
</file>