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0E91">
      <w:pPr>
        <w:pStyle w:val="1"/>
        <w:rPr>
          <w:rFonts w:eastAsia="Times New Roman"/>
        </w:rPr>
      </w:pPr>
      <w:r>
        <w:rPr>
          <w:rFonts w:eastAsia="Times New Roman"/>
        </w:rPr>
        <w:t>Базисный учебный план для образовательных учреждений Российской Федерации. Начальное общее образование</w:t>
      </w:r>
    </w:p>
    <w:p w:rsidR="00000000" w:rsidRDefault="00FB0E91">
      <w:pPr>
        <w:pStyle w:val="right"/>
      </w:pPr>
      <w:r>
        <w:t xml:space="preserve">Приложение к Приказу Минобразования России от 09.03.2004 N 1312 (в </w:t>
      </w:r>
      <w:r>
        <w:t>ред. Приказа Минобрнауки РФ от 01.02.2012 N 74)</w:t>
      </w:r>
    </w:p>
    <w:p w:rsidR="00000000" w:rsidRDefault="00FB0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E91">
      <w:pPr>
        <w:pStyle w:val="3"/>
        <w:rPr>
          <w:rFonts w:eastAsia="Times New Roman"/>
        </w:rPr>
      </w:pPr>
      <w:r>
        <w:rPr>
          <w:rFonts w:eastAsia="Times New Roman"/>
        </w:rPr>
        <w:t>БАЗИСНЫЙ УЧЕБНЫЙ ПЛАН для образовательных учреждений Российской Федерации</w:t>
      </w:r>
    </w:p>
    <w:p w:rsidR="00000000" w:rsidRDefault="00FB0E91">
      <w:pPr>
        <w:pStyle w:val="3"/>
        <w:rPr>
          <w:rFonts w:eastAsia="Times New Roman"/>
        </w:rPr>
      </w:pPr>
      <w:r>
        <w:rPr>
          <w:rFonts w:eastAsia="Times New Roman"/>
        </w:rPr>
        <w:t>НАЧАЛЬНОЕ ОБЩЕЕ ОБРАЗОВАНИЕ</w:t>
      </w:r>
    </w:p>
    <w:p w:rsidR="00000000" w:rsidRDefault="00FB0E91">
      <w:pPr>
        <w:pStyle w:val="HTML"/>
      </w:pPr>
      <w:r>
        <w:t>---------------------------------------------------------------------------</w:t>
      </w:r>
    </w:p>
    <w:p w:rsidR="00000000" w:rsidRDefault="00FB0E91">
      <w:pPr>
        <w:pStyle w:val="HTML"/>
      </w:pPr>
      <w:r>
        <w:t xml:space="preserve">¦          Учебные предметы  </w:t>
      </w:r>
      <w:r>
        <w:t xml:space="preserve">        ¦  Количество часов в год  ¦  Всего  ¦</w:t>
      </w:r>
    </w:p>
    <w:p w:rsidR="00000000" w:rsidRDefault="00FB0E91">
      <w:pPr>
        <w:pStyle w:val="HTML"/>
      </w:pPr>
      <w:r>
        <w:t>¦                                    +--------------------------+         ¦</w:t>
      </w:r>
    </w:p>
    <w:p w:rsidR="00000000" w:rsidRDefault="00FB0E91">
      <w:pPr>
        <w:pStyle w:val="HTML"/>
      </w:pPr>
      <w:r>
        <w:t>¦                                    ¦   II    ¦  III   ¦  IV   ¦         ¦</w:t>
      </w:r>
    </w:p>
    <w:p w:rsidR="00000000" w:rsidRDefault="00FB0E91">
      <w:pPr>
        <w:pStyle w:val="HTML"/>
      </w:pPr>
      <w:r>
        <w:t>+------------------------------------+---------+--------+</w:t>
      </w:r>
      <w:r>
        <w:t>-------+---------+</w:t>
      </w:r>
    </w:p>
    <w:p w:rsidR="00000000" w:rsidRDefault="00FB0E91">
      <w:pPr>
        <w:pStyle w:val="HTML"/>
      </w:pPr>
      <w:r>
        <w:t>¦            Русский язык            ¦   102   ¦  102   ¦  102  ¦   306 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>¦        Литературное чтение         ¦   68    ¦   68   ¦  68   ¦   204   ¦</w:t>
      </w:r>
    </w:p>
    <w:p w:rsidR="00000000" w:rsidRDefault="00FB0E91">
      <w:pPr>
        <w:pStyle w:val="HTML"/>
      </w:pPr>
      <w:r>
        <w:t>+--------</w:t>
      </w:r>
      <w:r>
        <w:t>----------------------------+---------+--------+-------+---------+</w:t>
      </w:r>
    </w:p>
    <w:p w:rsidR="00000000" w:rsidRDefault="00FB0E91">
      <w:pPr>
        <w:pStyle w:val="HTML"/>
      </w:pPr>
      <w:r>
        <w:t xml:space="preserve">¦    Родной язык и литература  </w:t>
      </w:r>
      <w:r>
        <w:rPr>
          <w:vertAlign w:val="superscript"/>
        </w:rPr>
        <w:t>1</w:t>
      </w:r>
      <w:r>
        <w:t xml:space="preserve">     ¦  (136)  ¦ (102)  ¦ (102) ¦  (340)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 xml:space="preserve">¦          Иностранный язык          </w:t>
      </w:r>
      <w:r>
        <w:t>¦   68    ¦   68   ¦  68   ¦   204 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>¦             Математика             ¦   136   ¦  136   ¦  136  ¦   408   ¦</w:t>
      </w:r>
    </w:p>
    <w:p w:rsidR="00000000" w:rsidRDefault="00FB0E91">
      <w:pPr>
        <w:pStyle w:val="HTML"/>
      </w:pPr>
      <w:r>
        <w:t>+------------------------------------+---------+--------+-------+</w:t>
      </w:r>
      <w:r>
        <w:t>---------+</w:t>
      </w:r>
    </w:p>
    <w:p w:rsidR="00000000" w:rsidRDefault="00FB0E91">
      <w:pPr>
        <w:pStyle w:val="HTML"/>
      </w:pPr>
      <w:r>
        <w:t>¦           Окружающий мир           ¦   68    ¦   68   ¦  68   ¦   204   ¦</w:t>
      </w:r>
    </w:p>
    <w:p w:rsidR="00000000" w:rsidRDefault="00FB0E91">
      <w:pPr>
        <w:pStyle w:val="HTML"/>
      </w:pPr>
      <w:r>
        <w:t>¦    (человек, природа, общество)    ¦         ¦        ¦       ¦       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 xml:space="preserve">¦      Искусство </w:t>
      </w:r>
      <w:r>
        <w:t>(Музыка и ИЗО)      ¦   68    ¦   68   ¦  68   ¦   204 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>¦         Технология (Труд)          ¦   34    ¦   68   ¦  68   ¦   170   ¦</w:t>
      </w:r>
    </w:p>
    <w:p w:rsidR="00000000" w:rsidRDefault="00FB0E91">
      <w:pPr>
        <w:pStyle w:val="HTML"/>
      </w:pPr>
      <w:r>
        <w:t>+------------------------------------+-------</w:t>
      </w:r>
      <w:r>
        <w:t>--+--------+-------+---------+</w:t>
      </w:r>
    </w:p>
    <w:p w:rsidR="00000000" w:rsidRDefault="00FB0E91">
      <w:pPr>
        <w:pStyle w:val="HTML"/>
      </w:pPr>
      <w:r>
        <w:t>¦        Физическая культура         ¦   102   ¦  102   ¦  102  ¦   306 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>¦    Основы религиозных культур      ¦         ¦        ¦  34   ¦   34    ¦</w:t>
      </w:r>
    </w:p>
    <w:p w:rsidR="00000000" w:rsidRDefault="00FB0E91">
      <w:pPr>
        <w:pStyle w:val="HTML"/>
      </w:pPr>
      <w:r>
        <w:t>¦          и светской этики          ¦         ¦        ¦       ¦         ¦</w:t>
      </w:r>
    </w:p>
    <w:p w:rsidR="00000000" w:rsidRDefault="00FB0E91">
      <w:pPr>
        <w:pStyle w:val="HTML"/>
      </w:pPr>
      <w:r>
        <w:t>+---------------------------</w:t>
      </w:r>
      <w:r>
        <w:t>---------+---------+--------+-------+---------+</w:t>
      </w:r>
    </w:p>
    <w:p w:rsidR="00000000" w:rsidRDefault="00FB0E91">
      <w:pPr>
        <w:pStyle w:val="HTML"/>
      </w:pPr>
      <w:r>
        <w:t>¦               Итого:               ¦   646   ¦  680   ¦  714  ¦  2040 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 xml:space="preserve">¦     Региональный (национально-     ¦   238   ¦  204   </w:t>
      </w:r>
      <w:r>
        <w:t>¦  170  ¦   612   ¦</w:t>
      </w:r>
    </w:p>
    <w:p w:rsidR="00000000" w:rsidRDefault="00FB0E91">
      <w:pPr>
        <w:pStyle w:val="HTML"/>
      </w:pPr>
      <w:r>
        <w:t>¦региональный) компонент и компонент ¦         ¦        ¦       ¦         ¦</w:t>
      </w:r>
    </w:p>
    <w:p w:rsidR="00000000" w:rsidRDefault="00FB0E91">
      <w:pPr>
        <w:pStyle w:val="HTML"/>
      </w:pPr>
      <w:r>
        <w:t>¦    образовательного учреждения     ¦         ¦        ¦       ¦         ¦</w:t>
      </w:r>
    </w:p>
    <w:p w:rsidR="00000000" w:rsidRDefault="00FB0E91">
      <w:pPr>
        <w:pStyle w:val="HTML"/>
      </w:pPr>
      <w:r>
        <w:t>¦     (6-дневная учебная неделя)     ¦         ¦        ¦       ¦         ¦</w:t>
      </w:r>
    </w:p>
    <w:p w:rsidR="00000000" w:rsidRDefault="00FB0E91">
      <w:pPr>
        <w:pStyle w:val="HTML"/>
      </w:pPr>
      <w:r>
        <w:t>+-------</w:t>
      </w:r>
      <w:r>
        <w:t>-----------------------------+---------+--------+-------+---------+</w:t>
      </w:r>
    </w:p>
    <w:p w:rsidR="00000000" w:rsidRDefault="00FB0E91">
      <w:pPr>
        <w:pStyle w:val="HTML"/>
      </w:pPr>
      <w:r>
        <w:t>¦  Предельно допустимая аудиторная   ¦   884   ¦  884   ¦  884  ¦  2652   ¦</w:t>
      </w:r>
    </w:p>
    <w:p w:rsidR="00000000" w:rsidRDefault="00FB0E91">
      <w:pPr>
        <w:pStyle w:val="HTML"/>
      </w:pPr>
      <w:r>
        <w:t>¦   учебная нагрузка при 6-дневной   ¦         ¦        ¦       ¦         ¦</w:t>
      </w:r>
    </w:p>
    <w:p w:rsidR="00000000" w:rsidRDefault="00FB0E91">
      <w:pPr>
        <w:pStyle w:val="HTML"/>
      </w:pPr>
      <w:r>
        <w:t xml:space="preserve">¦           учебной неделе          </w:t>
      </w:r>
      <w:r>
        <w:t xml:space="preserve"> ¦         ¦        ¦       ¦         ¦</w:t>
      </w:r>
    </w:p>
    <w:p w:rsidR="00000000" w:rsidRDefault="00FB0E91">
      <w:pPr>
        <w:pStyle w:val="HTML"/>
      </w:pPr>
      <w:r>
        <w:t>+------------------------------------+---------+--------+-------+---------+</w:t>
      </w:r>
    </w:p>
    <w:p w:rsidR="00000000" w:rsidRDefault="00FB0E91">
      <w:pPr>
        <w:pStyle w:val="HTML"/>
      </w:pPr>
      <w:r>
        <w:t>¦     Региональный (национально-     ¦   136   ¦  102   ¦  68   ¦   306   ¦</w:t>
      </w:r>
    </w:p>
    <w:p w:rsidR="00000000" w:rsidRDefault="00FB0E91">
      <w:pPr>
        <w:pStyle w:val="HTML"/>
      </w:pPr>
      <w:r>
        <w:t xml:space="preserve">¦региональный) компонент и компонент ¦         ¦        ¦       </w:t>
      </w:r>
      <w:r>
        <w:t>¦         ¦</w:t>
      </w:r>
    </w:p>
    <w:p w:rsidR="00000000" w:rsidRDefault="00FB0E91">
      <w:pPr>
        <w:pStyle w:val="HTML"/>
      </w:pPr>
      <w:r>
        <w:t>¦    образовательного учреждения     ¦         ¦        ¦       ¦         ¦</w:t>
      </w:r>
    </w:p>
    <w:p w:rsidR="00000000" w:rsidRDefault="00FB0E91">
      <w:pPr>
        <w:pStyle w:val="HTML"/>
      </w:pPr>
      <w:r>
        <w:t>¦     (5-дневная учебная неделя)     ¦         ¦        ¦       ¦         ¦</w:t>
      </w:r>
    </w:p>
    <w:p w:rsidR="00000000" w:rsidRDefault="00FB0E91">
      <w:pPr>
        <w:pStyle w:val="HTML"/>
      </w:pPr>
      <w:r>
        <w:lastRenderedPageBreak/>
        <w:t>+------------------------------------+---------+--------+-------+---------+</w:t>
      </w:r>
    </w:p>
    <w:p w:rsidR="00000000" w:rsidRDefault="00FB0E91">
      <w:pPr>
        <w:pStyle w:val="HTML"/>
      </w:pPr>
      <w:r>
        <w:t>¦  Предельно доп</w:t>
      </w:r>
      <w:r>
        <w:t>устимая аудиторная   ¦   782   ¦  782   ¦  782  ¦  2346   ¦</w:t>
      </w:r>
    </w:p>
    <w:p w:rsidR="00000000" w:rsidRDefault="00FB0E91">
      <w:pPr>
        <w:pStyle w:val="HTML"/>
      </w:pPr>
      <w:r>
        <w:t>¦   учебная нагрузка при 5-дневной   ¦         ¦        ¦       ¦         ¦</w:t>
      </w:r>
    </w:p>
    <w:p w:rsidR="00000000" w:rsidRDefault="00FB0E91">
      <w:pPr>
        <w:pStyle w:val="HTML"/>
      </w:pPr>
      <w:r>
        <w:t>¦           учебной неделе           ¦         ¦        ¦       ¦         ¦</w:t>
      </w:r>
    </w:p>
    <w:p w:rsidR="00000000" w:rsidRDefault="00FB0E91">
      <w:pPr>
        <w:pStyle w:val="HTML"/>
      </w:pPr>
      <w:r>
        <w:t>-------------------------------------+------</w:t>
      </w:r>
      <w:r>
        <w:t>---+--------+-------+----------</w:t>
      </w:r>
    </w:p>
    <w:p w:rsidR="00000000" w:rsidRDefault="00FB0E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0E91">
      <w:pPr>
        <w:pStyle w:val="sel"/>
        <w:divId w:val="1046368748"/>
      </w:pPr>
      <w:r>
        <w:t>1 При расчете часы, отведенные на преподавание "Родного языка и литературы", засчитываются в региональный (национально-региональный) компонент и компонент образовательного учреждения.</w:t>
      </w:r>
    </w:p>
    <w:p w:rsidR="00000000" w:rsidRDefault="00FB0E91">
      <w:pPr>
        <w:pStyle w:val="right"/>
      </w:pPr>
      <w:r>
        <w:t>Источник - Приказ Минобразования России</w:t>
      </w:r>
      <w:r>
        <w:t xml:space="preserve"> от 09.03.2004 № 1312 (с изменениями и дополнениями на 2012 год)</w:t>
      </w:r>
    </w:p>
    <w:p w:rsidR="00000000" w:rsidRDefault="00FB0E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https://порядокправа.рф/obrazecy/bazisnyj_uchebnyj_plan_dlya_obrazovatelnyx_uchrezhdenij_rossijskoj_federacii_nachalnoe_obshhee_obrazovan.htm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E91"/>
    <w:rsid w:val="00FB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080FA-5359-4337-9D5F-E76403FC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368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zisnyj_uchebnyj_plan_dlya_obrazovatelnyx_uchrezhdenij_rossijskoj_federacii_nachalnoe_obshhee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Базисный учебный план для образовательных учреждений Российской Федерации. Начальное общее образование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2022-08-06T11:38:00Z</dcterms:created>
  <dcterms:modified xsi:type="dcterms:W3CDTF">2022-08-06T11:38:00Z</dcterms:modified>
</cp:coreProperties>
</file>