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79E">
      <w:pPr>
        <w:pStyle w:val="1"/>
        <w:rPr>
          <w:rFonts w:eastAsia="Times New Roman"/>
        </w:rPr>
      </w:pPr>
      <w:r>
        <w:rPr>
          <w:rFonts w:eastAsia="Times New Roman"/>
        </w:rPr>
        <w:t xml:space="preserve">Банковская гарантия об исполнении обязательств по уплате таможенных платежей, пеней, возникающих </w:t>
      </w:r>
      <w:r>
        <w:rPr>
          <w:rFonts w:eastAsia="Times New Roman"/>
        </w:rPr>
        <w:t>вследствие применения льгот по уплате таможенных платежей, нарушения Принципалом целей использования товаров, ввезенных с предоставлением льгот по уплате таможенных платежей, выразившегося в отчуждении данных товаров, либо несоблюдения иных требований зако</w:t>
      </w:r>
      <w:r>
        <w:rPr>
          <w:rFonts w:eastAsia="Times New Roman"/>
        </w:rPr>
        <w:t>нодательства Российской Федерации для предоставления льгот по уплате таможенных платежей (образец)</w:t>
      </w:r>
    </w:p>
    <w:p w:rsidR="00000000" w:rsidRDefault="006B279E">
      <w:pPr>
        <w:pStyle w:val="right"/>
      </w:pPr>
      <w:r>
        <w:t xml:space="preserve">Приложение к Письму ФТС РФ от 12.01.2011 N 01-11/109 </w:t>
      </w:r>
    </w:p>
    <w:p w:rsidR="00000000" w:rsidRDefault="006B279E">
      <w:pPr>
        <w:pStyle w:val="right"/>
      </w:pPr>
      <w:r>
        <w:t>Образец</w:t>
      </w:r>
    </w:p>
    <w:p w:rsidR="00000000" w:rsidRDefault="006B2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79E">
      <w:pPr>
        <w:pStyle w:val="HTML"/>
      </w:pPr>
      <w:r>
        <w:t xml:space="preserve">                            БАНКОВСКАЯ ГАРАНТИЯ</w:t>
      </w:r>
    </w:p>
    <w:p w:rsidR="00000000" w:rsidRDefault="006B279E">
      <w:pPr>
        <w:pStyle w:val="HTML"/>
      </w:pPr>
      <w:r>
        <w:t>N ___________ от _____________</w:t>
      </w:r>
    </w:p>
    <w:p w:rsidR="00000000" w:rsidRDefault="006B279E">
      <w:pPr>
        <w:pStyle w:val="HTML"/>
      </w:pPr>
    </w:p>
    <w:p w:rsidR="00000000" w:rsidRDefault="006B279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6B279E">
      <w:pPr>
        <w:pStyle w:val="HTML"/>
      </w:pPr>
      <w:r>
        <w:t>(полное наименование организации-гаранта, местонахождение</w:t>
      </w:r>
    </w:p>
    <w:p w:rsidR="00000000" w:rsidRDefault="006B279E">
      <w:pPr>
        <w:pStyle w:val="HTML"/>
      </w:pPr>
      <w:r>
        <w:t>__________________________________________________________________________,</w:t>
      </w:r>
    </w:p>
    <w:p w:rsidR="00000000" w:rsidRDefault="006B279E">
      <w:pPr>
        <w:pStyle w:val="HTML"/>
      </w:pPr>
      <w:r>
        <w:t>(юридический адрес), лицензия Банка России (для банков), код</w:t>
      </w:r>
      <w:r>
        <w:t xml:space="preserve"> ОКПО, ИНН,</w:t>
      </w:r>
    </w:p>
    <w:p w:rsidR="00000000" w:rsidRDefault="006B279E">
      <w:pPr>
        <w:pStyle w:val="HTML"/>
      </w:pPr>
      <w:r>
        <w:t>ОГРН, финансовые реквизиты)</w:t>
      </w:r>
    </w:p>
    <w:p w:rsidR="00000000" w:rsidRDefault="006B279E">
      <w:pPr>
        <w:pStyle w:val="HTML"/>
      </w:pPr>
      <w:r>
        <w:t>именуемый(ое)  в  дальнейшем  "Гарант",  настоящим  гарантирует  надлежащее</w:t>
      </w:r>
    </w:p>
    <w:p w:rsidR="00000000" w:rsidRDefault="006B279E">
      <w:pPr>
        <w:pStyle w:val="HTML"/>
      </w:pPr>
      <w:r>
        <w:t>исполнение ________________________________________________________________</w:t>
      </w:r>
    </w:p>
    <w:p w:rsidR="00000000" w:rsidRDefault="006B279E">
      <w:pPr>
        <w:pStyle w:val="HTML"/>
      </w:pPr>
      <w:r>
        <w:t>(наименование организации-принципала, местонахождение</w:t>
      </w:r>
    </w:p>
    <w:p w:rsidR="00000000" w:rsidRDefault="006B279E">
      <w:pPr>
        <w:pStyle w:val="HTML"/>
      </w:pPr>
      <w:r>
        <w:t>__________</w:t>
      </w:r>
      <w:r>
        <w:t>________________________________________________________________,</w:t>
      </w:r>
    </w:p>
    <w:p w:rsidR="00000000" w:rsidRDefault="006B279E">
      <w:pPr>
        <w:pStyle w:val="HTML"/>
      </w:pPr>
      <w:r>
        <w:t>(юридический адрес), код ОКПО, ИНН, ОГРН, финансовые реквизиты)</w:t>
      </w:r>
    </w:p>
    <w:p w:rsidR="00000000" w:rsidRDefault="006B279E">
      <w:pPr>
        <w:pStyle w:val="HTML"/>
      </w:pPr>
      <w:r>
        <w:t>именуемым  в  дальнейшем "Принципал",  обязательств  по  уплате  таможенных</w:t>
      </w:r>
    </w:p>
    <w:p w:rsidR="00000000" w:rsidRDefault="006B279E">
      <w:pPr>
        <w:pStyle w:val="HTML"/>
      </w:pPr>
      <w:r>
        <w:t>платежей,   пеней,   возникающих  вследствие  прим</w:t>
      </w:r>
      <w:r>
        <w:t>енения  льгот  по  уплате</w:t>
      </w:r>
    </w:p>
    <w:p w:rsidR="00000000" w:rsidRDefault="006B279E">
      <w:pPr>
        <w:pStyle w:val="HTML"/>
      </w:pPr>
      <w:r>
        <w:t>таможенных  платежей,  нарушения  Принципалом  целей использования товаров,</w:t>
      </w:r>
    </w:p>
    <w:p w:rsidR="00000000" w:rsidRDefault="006B279E">
      <w:pPr>
        <w:pStyle w:val="HTML"/>
      </w:pPr>
      <w:r>
        <w:t>ввезенных   с   предоставлением   льгот   по  уплате  таможенных  платежей,</w:t>
      </w:r>
    </w:p>
    <w:p w:rsidR="00000000" w:rsidRDefault="006B279E">
      <w:pPr>
        <w:pStyle w:val="HTML"/>
      </w:pPr>
      <w:r>
        <w:t>выразившегося   в   отчуждении   данных  товаров,  либо  несоблюдения  иных</w:t>
      </w:r>
    </w:p>
    <w:p w:rsidR="00000000" w:rsidRDefault="006B279E">
      <w:pPr>
        <w:pStyle w:val="HTML"/>
      </w:pPr>
      <w:r>
        <w:t>тр</w:t>
      </w:r>
      <w:r>
        <w:t>ебований  законодательства  Российской Федерации для предоставления льгот</w:t>
      </w:r>
    </w:p>
    <w:p w:rsidR="00000000" w:rsidRDefault="006B279E">
      <w:pPr>
        <w:pStyle w:val="HTML"/>
      </w:pPr>
      <w:r>
        <w:t>по уплате таможенных платежей, перед _____________________________________,</w:t>
      </w:r>
    </w:p>
    <w:p w:rsidR="00000000" w:rsidRDefault="006B279E">
      <w:pPr>
        <w:pStyle w:val="HTML"/>
      </w:pPr>
      <w:r>
        <w:t>(наименование таможенного органа)</w:t>
      </w:r>
    </w:p>
    <w:p w:rsidR="00000000" w:rsidRDefault="006B279E">
      <w:pPr>
        <w:pStyle w:val="HTML"/>
      </w:pPr>
      <w:r>
        <w:t>именуемой(ым) далее "Бенефициар".</w:t>
      </w:r>
    </w:p>
    <w:p w:rsidR="00000000" w:rsidRDefault="006B279E">
      <w:pPr>
        <w:pStyle w:val="HTML"/>
      </w:pPr>
      <w:r>
        <w:t>Гарант  настоящим  обязуется  выплатит</w:t>
      </w:r>
      <w:r>
        <w:t>ь  Бенефициару   любую  сумму, не</w:t>
      </w:r>
    </w:p>
    <w:p w:rsidR="00000000" w:rsidRDefault="006B279E">
      <w:pPr>
        <w:pStyle w:val="HTML"/>
      </w:pPr>
      <w:r>
        <w:t>превышающую _______________________________________________________ рублей,</w:t>
      </w:r>
    </w:p>
    <w:p w:rsidR="00000000" w:rsidRDefault="006B279E">
      <w:pPr>
        <w:pStyle w:val="HTML"/>
      </w:pPr>
      <w:r>
        <w:lastRenderedPageBreak/>
        <w:t>(сумма цифрами и прописью)</w:t>
      </w:r>
    </w:p>
    <w:p w:rsidR="00000000" w:rsidRDefault="006B279E">
      <w:pPr>
        <w:pStyle w:val="HTML"/>
      </w:pPr>
      <w:r>
        <w:t>не   позднее  10  календарных  дней   с   момента   получения   письменного</w:t>
      </w:r>
    </w:p>
    <w:p w:rsidR="00000000" w:rsidRDefault="006B279E">
      <w:pPr>
        <w:pStyle w:val="HTML"/>
      </w:pPr>
      <w:r>
        <w:t>требования Бенефициара, содержащего указание на то, в чем состоит нарушение</w:t>
      </w:r>
    </w:p>
    <w:p w:rsidR="00000000" w:rsidRDefault="006B279E">
      <w:pPr>
        <w:pStyle w:val="HTML"/>
      </w:pPr>
      <w:r>
        <w:t>Принципалом своих обязательств.</w:t>
      </w:r>
    </w:p>
    <w:p w:rsidR="00000000" w:rsidRDefault="006B279E">
      <w:pPr>
        <w:pStyle w:val="HTML"/>
      </w:pPr>
      <w:r>
        <w:t>Обязательство  Гаранта  перед  Бенефициаром,  предусмотренное настоящей</w:t>
      </w:r>
    </w:p>
    <w:p w:rsidR="00000000" w:rsidRDefault="006B279E">
      <w:pPr>
        <w:pStyle w:val="HTML"/>
      </w:pPr>
      <w:r>
        <w:t>гарантией, ограничивается суммой, на которую выдана гарантия. Обязательство</w:t>
      </w:r>
    </w:p>
    <w:p w:rsidR="00000000" w:rsidRDefault="006B279E">
      <w:pPr>
        <w:pStyle w:val="HTML"/>
      </w:pPr>
      <w:r>
        <w:t>Гаранта  перед  Бенефициаром считается исполненным при условии фактического</w:t>
      </w:r>
    </w:p>
    <w:p w:rsidR="00000000" w:rsidRDefault="006B279E">
      <w:pPr>
        <w:pStyle w:val="HTML"/>
      </w:pPr>
      <w:r>
        <w:t>поступления денежных средств на счет Бенефициара.</w:t>
      </w:r>
    </w:p>
    <w:p w:rsidR="00000000" w:rsidRDefault="006B279E">
      <w:pPr>
        <w:pStyle w:val="HTML"/>
      </w:pPr>
      <w:r>
        <w:t>В   случае  неуплаты  в  установленный  срок  причитающихся  по  данной</w:t>
      </w:r>
    </w:p>
    <w:p w:rsidR="00000000" w:rsidRDefault="006B279E">
      <w:pPr>
        <w:pStyle w:val="HTML"/>
      </w:pPr>
      <w:r>
        <w:t xml:space="preserve">банковской гарантии денежных средств Гарант предоставляет </w:t>
      </w:r>
      <w:r>
        <w:t>Бенефициару право</w:t>
      </w:r>
    </w:p>
    <w:p w:rsidR="00000000" w:rsidRDefault="006B279E">
      <w:pPr>
        <w:pStyle w:val="HTML"/>
      </w:pPr>
      <w:r>
        <w:t>списать  причитающуюся  сумму  в  бесспорном  порядке  и обязуется уплатить</w:t>
      </w:r>
    </w:p>
    <w:p w:rsidR="00000000" w:rsidRDefault="006B279E">
      <w:pPr>
        <w:pStyle w:val="HTML"/>
      </w:pPr>
      <w:r>
        <w:t>неустойку  в размере 0,1% от суммы, подлежащей уплате за каждый календарный</w:t>
      </w:r>
    </w:p>
    <w:p w:rsidR="00000000" w:rsidRDefault="006B279E">
      <w:pPr>
        <w:pStyle w:val="HTML"/>
      </w:pPr>
      <w:r>
        <w:t>день  просрочки,  начиная  со  дня,  следующего  за  днем  установленного в</w:t>
      </w:r>
    </w:p>
    <w:p w:rsidR="00000000" w:rsidRDefault="006B279E">
      <w:pPr>
        <w:pStyle w:val="HTML"/>
      </w:pPr>
      <w:r>
        <w:t>требовании</w:t>
      </w:r>
      <w:r>
        <w:t xml:space="preserve"> срока уплаты.</w:t>
      </w:r>
    </w:p>
    <w:p w:rsidR="00000000" w:rsidRDefault="006B279E">
      <w:pPr>
        <w:pStyle w:val="HTML"/>
      </w:pPr>
      <w:r>
        <w:t>Настоящая гарантия является безотзывной, вступает в силу с __________ и</w:t>
      </w:r>
    </w:p>
    <w:p w:rsidR="00000000" w:rsidRDefault="006B279E">
      <w:pPr>
        <w:pStyle w:val="HTML"/>
      </w:pPr>
      <w:r>
        <w:t>действует до ________________ включительно.</w:t>
      </w:r>
    </w:p>
    <w:p w:rsidR="00000000" w:rsidRDefault="006B279E">
      <w:pPr>
        <w:pStyle w:val="HTML"/>
      </w:pPr>
    </w:p>
    <w:p w:rsidR="00000000" w:rsidRDefault="006B279E">
      <w:pPr>
        <w:pStyle w:val="HTML"/>
      </w:pPr>
      <w:r>
        <w:t>Руководитель организации-гаранта</w:t>
      </w:r>
    </w:p>
    <w:p w:rsidR="00000000" w:rsidRDefault="006B279E">
      <w:pPr>
        <w:pStyle w:val="HTML"/>
      </w:pPr>
      <w:r>
        <w:t xml:space="preserve">(лицо, его замещающее  </w:t>
      </w:r>
      <w:r>
        <w:rPr>
          <w:vertAlign w:val="superscript"/>
        </w:rPr>
        <w:t>1</w:t>
      </w:r>
      <w:r>
        <w:t xml:space="preserve"> )                    _________ ___________________</w:t>
      </w:r>
    </w:p>
    <w:p w:rsidR="00000000" w:rsidRDefault="006B279E">
      <w:pPr>
        <w:pStyle w:val="HTML"/>
      </w:pPr>
      <w:r>
        <w:t>(подпись) (иниц</w:t>
      </w:r>
      <w:r>
        <w:t>иалы, фамилия)</w:t>
      </w:r>
    </w:p>
    <w:p w:rsidR="00000000" w:rsidRDefault="006B279E">
      <w:pPr>
        <w:pStyle w:val="HTML"/>
      </w:pPr>
    </w:p>
    <w:p w:rsidR="00000000" w:rsidRDefault="006B279E">
      <w:pPr>
        <w:pStyle w:val="HTML"/>
      </w:pPr>
      <w:r>
        <w:t>Главный бухгалтер организации-гаранта</w:t>
      </w:r>
    </w:p>
    <w:p w:rsidR="00000000" w:rsidRDefault="006B279E">
      <w:pPr>
        <w:pStyle w:val="HTML"/>
      </w:pPr>
      <w:r>
        <w:t>(лицо, его замещающее)                        _________ ___________________</w:t>
      </w:r>
    </w:p>
    <w:p w:rsidR="00000000" w:rsidRDefault="006B279E">
      <w:pPr>
        <w:pStyle w:val="HTML"/>
      </w:pPr>
      <w:r>
        <w:t>(подпись) (инициалы, фамилия)</w:t>
      </w:r>
    </w:p>
    <w:p w:rsidR="00000000" w:rsidRDefault="006B2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79E">
      <w:pPr>
        <w:pStyle w:val="sel"/>
        <w:divId w:val="589897939"/>
      </w:pPr>
      <w:r>
        <w:t>1 Лица, замещающие должности руководителя и главного бухгалтера организации, должны быть уполно</w:t>
      </w:r>
      <w:r>
        <w:t>мочены в установленном законодательством Российской Федерации порядке.</w:t>
      </w:r>
    </w:p>
    <w:p w:rsidR="00000000" w:rsidRDefault="006B279E">
      <w:pPr>
        <w:pStyle w:val="right"/>
      </w:pPr>
      <w:r>
        <w:t>Источник - Письмо ФТС России от 12.01.2011 № 01-11/109</w:t>
      </w:r>
    </w:p>
    <w:p w:rsidR="00000000" w:rsidRDefault="006B2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https://порядокправа.рф/obrazecy/bankovskaya_garantiya_ob_ispolnenii_obyazatelstv_po_uplate_tamozhennyx_platezhej_penej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_voznikayushhix_vsl.htm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9E"/>
    <w:rsid w:val="006B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E18B5-547B-43C7-9FB0-B05DAEA3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9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ob_ispolnenii_obyazatelstv_po_uplate_tamozhennyx_platezhej_penej_voznikayushhix_v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об исполнении обязательств по уплате таможенных платежей, пеней, возникающих вследствие применения льгот по уплате таможенных платежей, нарушения Принципалом целей использования товаров, ввезенных с предоставлением льгот по уплате таможенных платежей, выразившегося в отчуждении данных товаров, либо несоблюдения иных требований законодательства Российской Федерации для предоставления льгот по уплате таможенных платежей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2022-08-06T11:35:00Z</dcterms:created>
  <dcterms:modified xsi:type="dcterms:W3CDTF">2022-08-06T11:35:00Z</dcterms:modified>
</cp:coreProperties>
</file>