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C5C">
      <w:pPr>
        <w:pStyle w:val="1"/>
        <w:rPr>
          <w:rFonts w:eastAsia="Times New Roman"/>
        </w:rPr>
      </w:pPr>
      <w:r>
        <w:rPr>
          <w:rFonts w:eastAsia="Times New Roman"/>
        </w:rPr>
        <w:t>Авалированный вексель (образец заполнения)</w:t>
      </w:r>
    </w:p>
    <w:p w:rsidR="00000000" w:rsidRDefault="002B4C5C">
      <w:pPr>
        <w:pStyle w:val="3"/>
        <w:rPr>
          <w:rFonts w:eastAsia="Times New Roman"/>
        </w:rPr>
      </w:pPr>
      <w:r>
        <w:rPr>
          <w:rFonts w:eastAsia="Times New Roman"/>
        </w:rPr>
        <w:t>Вексель ЧРК N 2 на сумму 4 000 000,00 рублей</w:t>
      </w:r>
    </w:p>
    <w:p w:rsidR="00000000" w:rsidRDefault="002B4C5C">
      <w:pPr>
        <w:pStyle w:val="just"/>
      </w:pPr>
      <w:r>
        <w:t>Дата и место составления векселя: 22 мая 2009 г., г. Москва</w:t>
      </w:r>
    </w:p>
    <w:p w:rsidR="00000000" w:rsidRDefault="002B4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C5C">
      <w:pPr>
        <w:pStyle w:val="just"/>
      </w:pPr>
      <w:r>
        <w:t>Векселедатель: ООО "Лизинг"</w:t>
      </w:r>
    </w:p>
    <w:p w:rsidR="00000000" w:rsidRDefault="002B4C5C">
      <w:pPr>
        <w:pStyle w:val="just"/>
      </w:pPr>
      <w:r>
        <w:t>129075, г. Москва, ул. Новомосковская, 59</w:t>
      </w:r>
    </w:p>
    <w:p w:rsidR="00000000" w:rsidRDefault="002B4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C5C">
      <w:pPr>
        <w:pStyle w:val="just"/>
      </w:pPr>
      <w:r>
        <w:t>обязуется безусловно уплатить по этому векселю денежную сумму в размере</w:t>
      </w:r>
    </w:p>
    <w:p w:rsidR="00000000" w:rsidRDefault="002B4C5C">
      <w:pPr>
        <w:pStyle w:val="just"/>
      </w:pPr>
      <w:r>
        <w:t>Четыре миллиона рублей 00 коп.</w:t>
      </w:r>
    </w:p>
    <w:p w:rsidR="00000000" w:rsidRDefault="002B4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C5C">
      <w:pPr>
        <w:pStyle w:val="just"/>
      </w:pPr>
      <w:r>
        <w:t>За период со дня составления до дня предъявления векселя к оплате</w:t>
      </w:r>
    </w:p>
    <w:p w:rsidR="00000000" w:rsidRDefault="002B4C5C">
      <w:pPr>
        <w:pStyle w:val="just"/>
      </w:pPr>
      <w:r>
        <w:t>на вексельную сумму начисляются проценты по</w:t>
      </w:r>
      <w:r>
        <w:t xml:space="preserve"> ставке 4 (Четыре) % годовых.</w:t>
      </w:r>
    </w:p>
    <w:p w:rsidR="00000000" w:rsidRDefault="002B4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C5C">
      <w:pPr>
        <w:pStyle w:val="just"/>
      </w:pPr>
      <w:r>
        <w:t>Непосредственно: ЗАО "Торговля"</w:t>
      </w:r>
    </w:p>
    <w:p w:rsidR="00000000" w:rsidRDefault="002B4C5C">
      <w:pPr>
        <w:pStyle w:val="just"/>
      </w:pPr>
      <w:r>
        <w:t>г. Москва, ул. Заводская, 1а</w:t>
      </w:r>
    </w:p>
    <w:p w:rsidR="00000000" w:rsidRDefault="002B4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C5C">
      <w:pPr>
        <w:pStyle w:val="just"/>
      </w:pPr>
      <w:r>
        <w:t>Или по его приказу любому другому лицу</w:t>
      </w:r>
    </w:p>
    <w:p w:rsidR="00000000" w:rsidRDefault="002B4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C5C">
      <w:pPr>
        <w:pStyle w:val="just"/>
      </w:pPr>
      <w:r>
        <w:t>Этот вексель подлежит оплате в следующий срок: по предъявлении, но не ранее 22 мая 2011 г.</w:t>
      </w:r>
    </w:p>
    <w:p w:rsidR="00000000" w:rsidRDefault="002B4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C5C">
      <w:pPr>
        <w:pStyle w:val="just"/>
      </w:pPr>
      <w:r>
        <w:t>Место платежа: г. Москва</w:t>
      </w:r>
    </w:p>
    <w:p w:rsidR="00000000" w:rsidRDefault="002B4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C5C">
      <w:pPr>
        <w:pStyle w:val="HTML"/>
      </w:pPr>
      <w:r>
        <w:t xml:space="preserve">     </w:t>
      </w:r>
      <w:r>
        <w:t xml:space="preserve">                                          Ромашкин</w:t>
      </w:r>
    </w:p>
    <w:p w:rsidR="00000000" w:rsidRDefault="002B4C5C">
      <w:pPr>
        <w:pStyle w:val="HTML"/>
      </w:pPr>
      <w:r>
        <w:t>Векселедатель: Генеральный директор        --------       Ромашкин В.Н.</w:t>
      </w:r>
    </w:p>
    <w:p w:rsidR="00000000" w:rsidRDefault="002B4C5C">
      <w:pPr>
        <w:pStyle w:val="HTML"/>
      </w:pPr>
      <w:r>
        <w:t>подпись</w:t>
      </w:r>
    </w:p>
    <w:p w:rsidR="00000000" w:rsidRDefault="002B4C5C">
      <w:pPr>
        <w:pStyle w:val="HTML"/>
      </w:pPr>
      <w:r>
        <w:t>Печать</w:t>
      </w:r>
    </w:p>
    <w:p w:rsidR="00000000" w:rsidRDefault="002B4C5C">
      <w:pPr>
        <w:pStyle w:val="HTML"/>
      </w:pPr>
      <w:r>
        <w:t>ООО</w:t>
      </w:r>
    </w:p>
    <w:p w:rsidR="00000000" w:rsidRDefault="002B4C5C">
      <w:pPr>
        <w:pStyle w:val="HTML"/>
      </w:pPr>
      <w:r>
        <w:lastRenderedPageBreak/>
        <w:t>"Лизинг"</w:t>
      </w:r>
    </w:p>
    <w:p w:rsidR="00000000" w:rsidRDefault="002B4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C5C">
      <w:pPr>
        <w:pStyle w:val="3"/>
        <w:rPr>
          <w:rFonts w:eastAsia="Times New Roman"/>
        </w:rPr>
      </w:pPr>
      <w:r>
        <w:rPr>
          <w:rFonts w:eastAsia="Times New Roman"/>
        </w:rPr>
        <w:t>Для аваля (вексельное поручительство)</w:t>
      </w:r>
    </w:p>
    <w:p w:rsidR="00000000" w:rsidRDefault="002B4C5C">
      <w:pPr>
        <w:pStyle w:val="just"/>
      </w:pPr>
      <w:r>
        <w:t>За кого выдан: ООО "Лизинг"</w:t>
      </w:r>
    </w:p>
    <w:p w:rsidR="00000000" w:rsidRDefault="002B4C5C">
      <w:pPr>
        <w:pStyle w:val="just"/>
      </w:pPr>
      <w:r>
        <w:t>Подпись авалиста:</w:t>
      </w:r>
    </w:p>
    <w:p w:rsidR="00000000" w:rsidRDefault="002B4C5C">
      <w:pPr>
        <w:pStyle w:val="HTML"/>
      </w:pPr>
      <w:r>
        <w:t xml:space="preserve">                   </w:t>
      </w:r>
      <w:r>
        <w:t xml:space="preserve">                             Васильков</w:t>
      </w:r>
    </w:p>
    <w:p w:rsidR="00000000" w:rsidRDefault="002B4C5C">
      <w:pPr>
        <w:pStyle w:val="HTML"/>
      </w:pPr>
      <w:r>
        <w:t>Генеральный директор ООО "Производство"     ---------    Васильков Т.Н.</w:t>
      </w:r>
    </w:p>
    <w:p w:rsidR="00000000" w:rsidRDefault="002B4C5C">
      <w:pPr>
        <w:pStyle w:val="HTML"/>
      </w:pPr>
      <w:r>
        <w:t>подпись</w:t>
      </w:r>
    </w:p>
    <w:p w:rsidR="00000000" w:rsidRDefault="002B4C5C">
      <w:pPr>
        <w:pStyle w:val="HTML"/>
      </w:pPr>
      <w:r>
        <w:t>Печать</w:t>
      </w:r>
    </w:p>
    <w:p w:rsidR="00000000" w:rsidRDefault="002B4C5C">
      <w:pPr>
        <w:pStyle w:val="HTML"/>
      </w:pPr>
      <w:r>
        <w:t>ООО</w:t>
      </w:r>
    </w:p>
    <w:p w:rsidR="00000000" w:rsidRDefault="002B4C5C">
      <w:pPr>
        <w:pStyle w:val="HTML"/>
      </w:pPr>
      <w:r>
        <w:t>"Производство"</w:t>
      </w:r>
    </w:p>
    <w:p w:rsidR="00000000" w:rsidRDefault="002B4C5C">
      <w:pPr>
        <w:pStyle w:val="just"/>
      </w:pPr>
      <w:r>
        <w:t>Дата: 15 июня 2009 г.</w:t>
      </w:r>
    </w:p>
    <w:p w:rsidR="00000000" w:rsidRDefault="002B4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C5C">
      <w:pPr>
        <w:pStyle w:val="right"/>
      </w:pPr>
      <w:r>
        <w:t>Источник - "Главная книга", 2009, № 16</w:t>
      </w:r>
    </w:p>
    <w:p w:rsidR="00000000" w:rsidRDefault="002B4C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https://порядокправа.рф/obrazecy/avalirovannyj_veksel_obrazec_zapolneniya.htm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C5C"/>
    <w:rsid w:val="002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B4249D-9395-4E05-87AA-F40AD9182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alirovannyj_veksel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Авалированный вексель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2022-08-06T11:27:00Z</dcterms:created>
  <dcterms:modified xsi:type="dcterms:W3CDTF">2022-08-06T11:27:00Z</dcterms:modified>
</cp:coreProperties>
</file>