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105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арбитражного суда (образец заполнения)</w:t>
      </w:r>
    </w:p>
    <w:p w:rsidR="00000000" w:rsidRDefault="008E1105">
      <w:pPr>
        <w:pStyle w:val="right"/>
      </w:pPr>
      <w:r>
        <w:t xml:space="preserve">Пятнадцатый арбитражный апелляционный суд 344002, г. Ростов-на-Дону, Газетный пер., 34/70/75 </w:t>
      </w:r>
    </w:p>
    <w:p w:rsidR="00000000" w:rsidRDefault="008E1105">
      <w:pPr>
        <w:pStyle w:val="right"/>
        <w:spacing w:after="240" w:afterAutospacing="0"/>
      </w:pPr>
      <w:r>
        <w:t xml:space="preserve">Заявитель: ООО "Альфа", </w:t>
      </w:r>
      <w:r>
        <w:br/>
      </w:r>
      <w:r>
        <w:t xml:space="preserve">344000, г. Ростов-на-Дону, ул. Садовая, 11, </w:t>
      </w:r>
      <w:r>
        <w:br/>
        <w:t xml:space="preserve">тел. 8 (863) 218-00-00, e-mail: alfa@mail.ru </w:t>
      </w:r>
    </w:p>
    <w:p w:rsidR="00000000" w:rsidRDefault="008E1105">
      <w:pPr>
        <w:pStyle w:val="right"/>
        <w:spacing w:after="240" w:afterAutospacing="0"/>
      </w:pPr>
      <w:r>
        <w:t xml:space="preserve">Ответчик: ИФНС по Кировскому району г. Ростова-на-Дону, </w:t>
      </w:r>
      <w:r>
        <w:br/>
        <w:t xml:space="preserve">344010, г. Ростов-на-Дону, Кировский пр-т, 100 </w:t>
      </w:r>
    </w:p>
    <w:p w:rsidR="00000000" w:rsidRDefault="008E1105">
      <w:pPr>
        <w:pStyle w:val="right"/>
      </w:pPr>
      <w:r>
        <w:t>Дело N А53-18893/11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решение Арбитра</w:t>
      </w:r>
      <w:r>
        <w:rPr>
          <w:rFonts w:eastAsia="Times New Roman"/>
        </w:rPr>
        <w:t>жного суда Ростовской области от 01.07.2011 по делу N А53-18893/11</w:t>
      </w:r>
    </w:p>
    <w:p w:rsidR="00000000" w:rsidRDefault="008E1105">
      <w:pPr>
        <w:pStyle w:val="HTML"/>
      </w:pPr>
      <w:r>
        <w:t>г. Ростов-на-Дону                                           25 июля 2011 г.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just"/>
      </w:pPr>
      <w:r>
        <w:t>ООО "Альфа" обратилось в Арбитражный суд Ростовской области с заявлением, в котором просило признать недействите</w:t>
      </w:r>
      <w:r>
        <w:t>льным решение ИФНС России по Кировскому району г. Ростова-на-Дону от 01.03.2011 N 100, вынесенное по результатам камеральной проверки налоговой декларации по НДС за IV квартал 2010 г.</w:t>
      </w:r>
    </w:p>
    <w:p w:rsidR="00000000" w:rsidRDefault="008E1105">
      <w:pPr>
        <w:pStyle w:val="just"/>
      </w:pPr>
      <w:r>
        <w:t>Согласно решению от 01.03.2011 N 100 ООО "Альфа" было отказано в примене</w:t>
      </w:r>
      <w:r>
        <w:t>нии вычетов по НДС в связи с тем, что оно предъявило к вычету НДС по счетам-фактурам за август и сентябрь 2010 г. в ином налоговом периоде - IV квартале 2010 г.</w:t>
      </w:r>
    </w:p>
    <w:p w:rsidR="00000000" w:rsidRDefault="008E1105">
      <w:pPr>
        <w:pStyle w:val="just"/>
      </w:pPr>
      <w:r>
        <w:t>Решением суда от 01.07.2011 обществу было отказано в удовлетворении требования о признании неде</w:t>
      </w:r>
      <w:r>
        <w:t>йствительным решения ИФНС.</w:t>
      </w:r>
    </w:p>
    <w:p w:rsidR="00000000" w:rsidRDefault="008E1105">
      <w:pPr>
        <w:pStyle w:val="just"/>
      </w:pPr>
      <w:r>
        <w:t>Заявитель не согласен с этим решением и считает, что оно подлежит отмене по следующим обстоятельствам.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just"/>
      </w:pPr>
      <w:r>
        <w:t>1. Суд неправильно применил нормы права.</w:t>
      </w:r>
    </w:p>
    <w:p w:rsidR="00000000" w:rsidRDefault="008E1105">
      <w:pPr>
        <w:pStyle w:val="just"/>
      </w:pPr>
      <w:r>
        <w:t>Нормами ст. ст. 171 и 172 НК РФ установлены условия для принятия к вычету НДС. Налог</w:t>
      </w:r>
      <w:r>
        <w:t>оплательщик эти условия выполнил, представил документы, подтверждающие реальность операций и правомерность вычета. Претензий к счетам-фактурам и представленным документам у налогового органа не имелось. Также налоговый орган не оспаривает реальность сделок</w:t>
      </w:r>
      <w:r>
        <w:t xml:space="preserve"> и не имеет претензий к контрагентам.</w:t>
      </w:r>
    </w:p>
    <w:p w:rsidR="00000000" w:rsidRDefault="008E1105">
      <w:pPr>
        <w:pStyle w:val="just"/>
      </w:pPr>
      <w:r>
        <w:t xml:space="preserve">При этом нормы НК РФ не указывают в качестве условия для вычета НДС предъявление счета-фактуры в конкретном налоговом периоде. Также нормы НК РФ не содержат </w:t>
      </w:r>
      <w:r>
        <w:lastRenderedPageBreak/>
        <w:t>запрета на предъявление счетов-фактур в том периоде, когда он</w:t>
      </w:r>
      <w:r>
        <w:t>и получены налогоплательщиком.</w:t>
      </w:r>
    </w:p>
    <w:p w:rsidR="00000000" w:rsidRDefault="008E1105">
      <w:pPr>
        <w:pStyle w:val="just"/>
      </w:pPr>
      <w:r>
        <w:t>Соответственно, суд не применил закон, подлежащий применению, и неправильно истолковал закон.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just"/>
      </w:pPr>
      <w:r>
        <w:t>2. Суд недостаточно изучил обстоятельства, имеющие значение для дела.</w:t>
      </w:r>
    </w:p>
    <w:p w:rsidR="00000000" w:rsidRDefault="008E1105">
      <w:pPr>
        <w:pStyle w:val="just"/>
      </w:pPr>
      <w:r>
        <w:t>По мнению заявителя, суд неполно выяснил обстоятельства дела</w:t>
      </w:r>
      <w:r>
        <w:t>, поскольку заявителем были представлены в суд журналы учета полученных счетов-фактур, подтверждающих получение счетов-фактур в IV квартале 2010 г., но данному факту суд не дал правовую оценку.</w:t>
      </w:r>
    </w:p>
    <w:p w:rsidR="00000000" w:rsidRDefault="008E1105">
      <w:pPr>
        <w:pStyle w:val="just"/>
      </w:pPr>
      <w:r>
        <w:t xml:space="preserve">Таким образом, согласно ч. 1 ст. 270 АПК РФ имеются основания </w:t>
      </w:r>
      <w:r>
        <w:t>для отмены судебного акта.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just"/>
      </w:pPr>
      <w:r>
        <w:t>В связи с изложенным и на основании ст. ст. 68 - 270 АПК РФ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E1105">
      <w:pPr>
        <w:pStyle w:val="just"/>
      </w:pPr>
      <w:r>
        <w:t>1. Отменить решение Арбитражного суда Ростовской области от 01.07.2011 по делу N А53-18893/11.</w:t>
      </w:r>
    </w:p>
    <w:p w:rsidR="00000000" w:rsidRDefault="008E1105">
      <w:pPr>
        <w:pStyle w:val="just"/>
      </w:pPr>
      <w:r>
        <w:t>2. Признать недействительным решение ИФНС России по Кировскому району г. Ростова-на-Дону от 01.03.2011 N 100.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just"/>
      </w:pPr>
      <w:r>
        <w:t>Приложение:</w:t>
      </w:r>
    </w:p>
    <w:p w:rsidR="00000000" w:rsidRDefault="008E1105">
      <w:pPr>
        <w:pStyle w:val="just"/>
      </w:pPr>
      <w:r>
        <w:t>1) копия решения Арбитражного суда Ростовской области от 01.07.2011;</w:t>
      </w:r>
    </w:p>
    <w:p w:rsidR="00000000" w:rsidRDefault="008E1105">
      <w:pPr>
        <w:pStyle w:val="just"/>
      </w:pPr>
      <w:r>
        <w:t>2) платежное поручение об уплате государственной пошлины;</w:t>
      </w:r>
    </w:p>
    <w:p w:rsidR="00000000" w:rsidRDefault="008E1105">
      <w:pPr>
        <w:pStyle w:val="just"/>
      </w:pPr>
      <w:r>
        <w:t>3) поч</w:t>
      </w:r>
      <w:r>
        <w:t>товая квитанция, подтверждающая направление жалобы ответчику;</w:t>
      </w:r>
    </w:p>
    <w:p w:rsidR="00000000" w:rsidRDefault="008E1105">
      <w:pPr>
        <w:pStyle w:val="just"/>
      </w:pPr>
      <w:r>
        <w:t>4) копия протокола собрания участников ООО "Альфа" о назначении генерального директора от 01.02.2010;</w:t>
      </w:r>
    </w:p>
    <w:p w:rsidR="00000000" w:rsidRDefault="008E1105">
      <w:pPr>
        <w:pStyle w:val="just"/>
      </w:pPr>
      <w:r>
        <w:t>5) копия выписки из ЕГРЮЛ от 03.07.2011.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HTML"/>
      </w:pPr>
      <w:r>
        <w:t>Генеральный директор ООО "Альфа"             Ивано</w:t>
      </w:r>
      <w:r>
        <w:t>в             Д.А. Иванов</w:t>
      </w:r>
    </w:p>
    <w:p w:rsidR="00000000" w:rsidRDefault="008E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105">
      <w:pPr>
        <w:pStyle w:val="right"/>
      </w:pPr>
      <w:r>
        <w:t>Источник - "Российский налоговый курьер", 2011, № 18</w:t>
      </w:r>
    </w:p>
    <w:p w:rsidR="00000000" w:rsidRDefault="008E1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https://порядокправа.рф/obrazecy/apellyacionnaya_zhaloba_na_reshenie_arbitrazhnogo_suda_obrazec_zapolneniya.htm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05"/>
    <w:rsid w:val="008E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6805F-A9D8-49E4-BA1E-F21E10E4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arbitrazhnogo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арбитражного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2022-08-06T11:06:00Z</dcterms:created>
  <dcterms:modified xsi:type="dcterms:W3CDTF">2022-08-06T11:06:00Z</dcterms:modified>
</cp:coreProperties>
</file>