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D71">
      <w:pPr>
        <w:pStyle w:val="1"/>
        <w:rPr>
          <w:rFonts w:eastAsia="Times New Roman"/>
        </w:rPr>
      </w:pPr>
      <w:r>
        <w:rPr>
          <w:rFonts w:eastAsia="Times New Roman"/>
        </w:rPr>
        <w:t>Анкета зарегистрированного лица</w:t>
      </w:r>
    </w:p>
    <w:p w:rsidR="00000000" w:rsidRDefault="00347D71">
      <w:pPr>
        <w:pStyle w:val="right"/>
      </w:pPr>
      <w:r>
        <w:t>Приложение N 2 к Приказу Федерального агентства по управлению государственным имуществом от 16 октября 2008 г. N 318</w:t>
      </w:r>
    </w:p>
    <w:p w:rsidR="00000000" w:rsidRDefault="00347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71">
      <w:pPr>
        <w:pStyle w:val="HTML"/>
      </w:pPr>
      <w:r>
        <w:t xml:space="preserve">                      АНКЕТА ЗАРЕГИСТРИРОВАННОГО ЛИЦА</w:t>
      </w:r>
    </w:p>
    <w:p w:rsidR="00000000" w:rsidRDefault="00347D71">
      <w:pPr>
        <w:pStyle w:val="HTML"/>
      </w:pPr>
    </w:p>
    <w:p w:rsidR="00000000" w:rsidRDefault="00347D71">
      <w:pPr>
        <w:pStyle w:val="HTML"/>
      </w:pPr>
      <w:r>
        <w:t>ОАО "</w:t>
      </w:r>
      <w:r>
        <w:t>________________________________________"</w:t>
      </w:r>
    </w:p>
    <w:p w:rsidR="00000000" w:rsidRDefault="00347D71">
      <w:pPr>
        <w:pStyle w:val="HTML"/>
      </w:pPr>
      <w:r>
        <w:t>Владелец:   Российская   Федерация   в  лице   Федерального  агентства   по</w:t>
      </w:r>
    </w:p>
    <w:p w:rsidR="00000000" w:rsidRDefault="00347D71">
      <w:pPr>
        <w:pStyle w:val="HTML"/>
      </w:pPr>
      <w:r>
        <w:t>управлению государственным имуществом</w:t>
      </w:r>
    </w:p>
    <w:p w:rsidR="00000000" w:rsidRDefault="00347D71">
      <w:pPr>
        <w:pStyle w:val="HTML"/>
      </w:pPr>
      <w:r>
        <w:t>Федеральное   агентство    по   управлению    государственным    имуществом</w:t>
      </w:r>
    </w:p>
    <w:p w:rsidR="00000000" w:rsidRDefault="00347D71">
      <w:pPr>
        <w:pStyle w:val="HTML"/>
      </w:pPr>
      <w:r>
        <w:t>действует  от  имени  Ро</w:t>
      </w:r>
      <w:r>
        <w:t>ссийской  Федерации  на  основании Указа Президента</w:t>
      </w:r>
    </w:p>
    <w:p w:rsidR="00000000" w:rsidRDefault="00347D71">
      <w:pPr>
        <w:pStyle w:val="HTML"/>
      </w:pPr>
      <w:r>
        <w:t>Российской   Федерации   от   12  мая  2008  г.  N  724   и   Постановления</w:t>
      </w:r>
    </w:p>
    <w:p w:rsidR="00000000" w:rsidRDefault="00347D71">
      <w:pPr>
        <w:pStyle w:val="HTML"/>
      </w:pPr>
      <w:r>
        <w:t>Правительства Российской Федерации от 5 июня 2008 г. N 432</w:t>
      </w:r>
    </w:p>
    <w:p w:rsidR="00000000" w:rsidRDefault="00347D71">
      <w:pPr>
        <w:pStyle w:val="HTML"/>
      </w:pPr>
      <w:r>
        <w:t xml:space="preserve">Свидетельство  о    государственной     регистрации    юридического  </w:t>
      </w:r>
      <w:r>
        <w:t xml:space="preserve">  лица</w:t>
      </w:r>
    </w:p>
    <w:p w:rsidR="00000000" w:rsidRDefault="00347D71">
      <w:pPr>
        <w:pStyle w:val="HTML"/>
      </w:pPr>
      <w:r>
        <w:t>от 10 июля 2008 года выдано  Межрайонной инспекцией  Федеральной  налоговой</w:t>
      </w:r>
    </w:p>
    <w:p w:rsidR="00000000" w:rsidRDefault="00347D71">
      <w:pPr>
        <w:pStyle w:val="HTML"/>
      </w:pPr>
      <w:r>
        <w:t>службы N 46 по г. Москве</w:t>
      </w:r>
    </w:p>
    <w:p w:rsidR="00000000" w:rsidRDefault="00347D71">
      <w:pPr>
        <w:pStyle w:val="HTML"/>
      </w:pPr>
      <w:r>
        <w:t>ОГРН 1087746829994</w:t>
      </w:r>
    </w:p>
    <w:p w:rsidR="00000000" w:rsidRDefault="00347D71">
      <w:pPr>
        <w:pStyle w:val="HTML"/>
      </w:pPr>
      <w:r>
        <w:t>ИНН 7710723134</w:t>
      </w:r>
    </w:p>
    <w:p w:rsidR="00000000" w:rsidRDefault="00347D71">
      <w:pPr>
        <w:pStyle w:val="HTML"/>
      </w:pPr>
      <w:r>
        <w:t>Место нахождения: г. Москва, Никольский пер., д. 9</w:t>
      </w:r>
    </w:p>
    <w:p w:rsidR="00000000" w:rsidRDefault="00347D71">
      <w:pPr>
        <w:pStyle w:val="HTML"/>
      </w:pPr>
      <w:r>
        <w:t>Почтовый адрес: 109012, г. Москва, Никольский пер., д. 9</w:t>
      </w:r>
    </w:p>
    <w:p w:rsidR="00000000" w:rsidRDefault="00347D71">
      <w:pPr>
        <w:pStyle w:val="HTML"/>
      </w:pPr>
      <w:r>
        <w:t>тел. 6</w:t>
      </w:r>
      <w:r>
        <w:t>98-75-62; факс 606-11-19</w:t>
      </w:r>
    </w:p>
    <w:p w:rsidR="00000000" w:rsidRDefault="00347D71">
      <w:pPr>
        <w:pStyle w:val="HTML"/>
      </w:pPr>
      <w:r>
        <w:t>Электронный адрес: mgi0@ftcenter.ru</w:t>
      </w:r>
    </w:p>
    <w:p w:rsidR="00000000" w:rsidRDefault="00347D71">
      <w:pPr>
        <w:pStyle w:val="HTML"/>
      </w:pPr>
    </w:p>
    <w:p w:rsidR="00000000" w:rsidRDefault="00347D71">
      <w:pPr>
        <w:pStyle w:val="HTML"/>
      </w:pPr>
      <w:r>
        <w:t>Выплату  доходов  по  ценным  бумагам производить  в  безналичной  форме  в</w:t>
      </w:r>
    </w:p>
    <w:p w:rsidR="00000000" w:rsidRDefault="00347D71">
      <w:pPr>
        <w:pStyle w:val="HTML"/>
      </w:pPr>
      <w:r>
        <w:t>федеральный  бюджет  через  территориальный орган федерального казначейства</w:t>
      </w:r>
    </w:p>
    <w:p w:rsidR="00000000" w:rsidRDefault="00347D71">
      <w:pPr>
        <w:pStyle w:val="HTML"/>
      </w:pPr>
      <w:r>
        <w:t>Министерства   финансов  Российской  Федер</w:t>
      </w:r>
      <w:r>
        <w:t>ации  на  балансовый  счет  40101</w:t>
      </w:r>
    </w:p>
    <w:p w:rsidR="00000000" w:rsidRDefault="00347D71">
      <w:pPr>
        <w:pStyle w:val="HTML"/>
      </w:pPr>
      <w:r>
        <w:t>"Доходы,  распределяемые  органами федерального казначейства между уровнями</w:t>
      </w:r>
    </w:p>
    <w:p w:rsidR="00000000" w:rsidRDefault="00347D71">
      <w:pPr>
        <w:pStyle w:val="HTML"/>
      </w:pPr>
      <w:r>
        <w:t>бюджетной  системы  Российской  Федерации"  по коду бюджетной классификации</w:t>
      </w:r>
    </w:p>
    <w:p w:rsidR="00000000" w:rsidRDefault="00347D71">
      <w:pPr>
        <w:pStyle w:val="HTML"/>
      </w:pPr>
      <w:r>
        <w:t>167 111 01010 01 0000 120 - "Дивиденды по акциям, принадлежащим  Росси</w:t>
      </w:r>
      <w:r>
        <w:t>йской</w:t>
      </w:r>
    </w:p>
    <w:p w:rsidR="00000000" w:rsidRDefault="00347D71">
      <w:pPr>
        <w:pStyle w:val="HTML"/>
      </w:pPr>
      <w:r>
        <w:t>Федерации"   (указывается   в  платежном  поручении  в  строке  "Назначение</w:t>
      </w:r>
    </w:p>
    <w:p w:rsidR="00000000" w:rsidRDefault="00347D71">
      <w:pPr>
        <w:pStyle w:val="HTML"/>
      </w:pPr>
      <w:r>
        <w:t>платежа").</w:t>
      </w:r>
    </w:p>
    <w:p w:rsidR="00000000" w:rsidRDefault="00347D71">
      <w:pPr>
        <w:pStyle w:val="HTML"/>
      </w:pPr>
    </w:p>
    <w:p w:rsidR="00000000" w:rsidRDefault="00347D71">
      <w:pPr>
        <w:pStyle w:val="HTML"/>
      </w:pPr>
      <w:r>
        <w:t>Выписки из реестра направлять заказным письмом.</w:t>
      </w:r>
    </w:p>
    <w:p w:rsidR="00000000" w:rsidRDefault="00347D71">
      <w:pPr>
        <w:pStyle w:val="HTML"/>
      </w:pPr>
    </w:p>
    <w:p w:rsidR="00000000" w:rsidRDefault="00347D71">
      <w:pPr>
        <w:pStyle w:val="HTML"/>
      </w:pPr>
      <w:r>
        <w:t>__________________________             ____________________________________</w:t>
      </w:r>
    </w:p>
    <w:p w:rsidR="00000000" w:rsidRDefault="00347D71">
      <w:pPr>
        <w:pStyle w:val="HTML"/>
      </w:pPr>
      <w:r>
        <w:t xml:space="preserve">образец печати                   </w:t>
      </w:r>
      <w:r>
        <w:t>(Ф.И.О., должность, образец подписи)</w:t>
      </w:r>
    </w:p>
    <w:p w:rsidR="00000000" w:rsidRDefault="00347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71">
      <w:pPr>
        <w:pStyle w:val="right"/>
      </w:pPr>
      <w:r>
        <w:t>Источник - Приказ Росимущества от 16.10.2008 № 318</w:t>
      </w:r>
    </w:p>
    <w:p w:rsidR="00000000" w:rsidRDefault="00347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https://порядокправа.рф/obrazecy/anketa_zaregistrirovannogo_lica.htm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D71"/>
    <w:rsid w:val="0034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11A20-EF32-45C2-A27A-D18B782A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registrir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зарегистрированного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