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CF3">
      <w:pPr>
        <w:pStyle w:val="1"/>
        <w:rPr>
          <w:rFonts w:eastAsia="Times New Roman"/>
        </w:rPr>
      </w:pPr>
      <w:r>
        <w:rPr>
          <w:rFonts w:eastAsia="Times New Roman"/>
        </w:rPr>
        <w:t>Анкета гарантирующего поставщика</w:t>
      </w:r>
    </w:p>
    <w:p w:rsidR="00000000" w:rsidRDefault="00FF7CF3">
      <w:pPr>
        <w:pStyle w:val="right"/>
      </w:pPr>
      <w:r>
        <w:t xml:space="preserve">Приложение N 11 к Административному регламенту предоставления </w:t>
      </w:r>
      <w:r>
        <w:t>ФСТ России государственной услуги по формированию и ведению Федерального информационного реестра гарантирующих поставщиков и зон их деятельности, утвержденному приказом ФСТ России от 12 декабря 2011 г. N 796-э (в ред. Приказов ФСТ России от 31.10.2012 N 70</w:t>
      </w:r>
      <w:r>
        <w:t>5-э,</w:t>
      </w:r>
    </w:p>
    <w:p w:rsidR="00000000" w:rsidRDefault="00FF7CF3">
      <w:pPr>
        <w:pStyle w:val="right"/>
      </w:pPr>
      <w:r>
        <w:t>от 24.09.2013 N 1209-э)</w:t>
      </w:r>
    </w:p>
    <w:p w:rsidR="00000000" w:rsidRDefault="00FF7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CF3">
      <w:pPr>
        <w:pStyle w:val="HTML"/>
      </w:pPr>
      <w:r>
        <w:t>На бланке организации</w:t>
      </w:r>
    </w:p>
    <w:p w:rsidR="00000000" w:rsidRDefault="00FF7CF3">
      <w:pPr>
        <w:pStyle w:val="HTML"/>
      </w:pPr>
    </w:p>
    <w:p w:rsidR="00000000" w:rsidRDefault="00FF7CF3">
      <w:pPr>
        <w:pStyle w:val="HTML"/>
      </w:pPr>
      <w:r>
        <w:t xml:space="preserve">АНКЕТА  </w:t>
      </w:r>
      <w:r>
        <w:rPr>
          <w:vertAlign w:val="superscript"/>
        </w:rPr>
        <w:t>1</w:t>
      </w:r>
    </w:p>
    <w:p w:rsidR="00000000" w:rsidRDefault="00FF7CF3">
      <w:pPr>
        <w:pStyle w:val="HTML"/>
      </w:pPr>
    </w:p>
    <w:p w:rsidR="00000000" w:rsidRDefault="00FF7CF3">
      <w:pPr>
        <w:pStyle w:val="HTML"/>
      </w:pPr>
      <w:r>
        <w:t>1. Полное наименование организации;</w:t>
      </w:r>
    </w:p>
    <w:p w:rsidR="00000000" w:rsidRDefault="00FF7CF3">
      <w:pPr>
        <w:pStyle w:val="HTML"/>
      </w:pPr>
      <w:r>
        <w:t>2. Юридический адрес, фактический адрес, почтовый адрес;</w:t>
      </w:r>
    </w:p>
    <w:p w:rsidR="00000000" w:rsidRDefault="00FF7CF3">
      <w:pPr>
        <w:pStyle w:val="HTML"/>
      </w:pPr>
      <w:r>
        <w:t>3. Данные о государственной регистрации - ОГРН, ИНН;</w:t>
      </w:r>
    </w:p>
    <w:p w:rsidR="00000000" w:rsidRDefault="00FF7CF3">
      <w:pPr>
        <w:pStyle w:val="HTML"/>
      </w:pPr>
      <w:r>
        <w:t xml:space="preserve">4. Фамилия,   имя,   отчество   руководителя, </w:t>
      </w:r>
      <w:r>
        <w:t xml:space="preserve">  телефон,  факс,   адрес</w:t>
      </w:r>
    </w:p>
    <w:p w:rsidR="00000000" w:rsidRDefault="00FF7CF3">
      <w:pPr>
        <w:pStyle w:val="HTML"/>
      </w:pPr>
      <w:r>
        <w:t>электронной почты;</w:t>
      </w:r>
    </w:p>
    <w:p w:rsidR="00000000" w:rsidRDefault="00FF7CF3">
      <w:pPr>
        <w:pStyle w:val="HTML"/>
      </w:pPr>
      <w:r>
        <w:t>5. Наименование    и   реквизиты   решения    уполномоченного    органа</w:t>
      </w:r>
    </w:p>
    <w:p w:rsidR="00000000" w:rsidRDefault="00FF7CF3">
      <w:pPr>
        <w:pStyle w:val="HTML"/>
      </w:pPr>
      <w:r>
        <w:t>исполнительной   власти   субъекта   Российской    Федерации  о  присвоении</w:t>
      </w:r>
    </w:p>
    <w:p w:rsidR="00000000" w:rsidRDefault="00FF7CF3">
      <w:pPr>
        <w:pStyle w:val="HTML"/>
      </w:pPr>
      <w:r>
        <w:t>организации статуса  и об изменении границ зоны деятельности га</w:t>
      </w:r>
      <w:r>
        <w:t>рантирующего</w:t>
      </w:r>
    </w:p>
    <w:p w:rsidR="00000000" w:rsidRDefault="00FF7CF3">
      <w:pPr>
        <w:pStyle w:val="HTML"/>
      </w:pPr>
      <w:r>
        <w:t>поставщика (при наличии);</w:t>
      </w:r>
    </w:p>
    <w:p w:rsidR="00000000" w:rsidRDefault="00FF7CF3">
      <w:pPr>
        <w:pStyle w:val="HTML"/>
      </w:pPr>
      <w:r>
        <w:t>6. Наименование   и   реквизиты   уполномоченного   федерального органа</w:t>
      </w:r>
    </w:p>
    <w:p w:rsidR="00000000" w:rsidRDefault="00FF7CF3">
      <w:pPr>
        <w:pStyle w:val="HTML"/>
      </w:pPr>
      <w:r>
        <w:t>о присвоении организации статуса гарантирующего поставщика (при наличии);</w:t>
      </w:r>
    </w:p>
    <w:p w:rsidR="00000000" w:rsidRDefault="00FF7CF3">
      <w:pPr>
        <w:pStyle w:val="HTML"/>
      </w:pPr>
      <w:r>
        <w:t>7. Сведения о границах зоны деятельности гарантирующего поставщика;</w:t>
      </w:r>
    </w:p>
    <w:p w:rsidR="00000000" w:rsidRDefault="00FF7CF3">
      <w:pPr>
        <w:pStyle w:val="HTML"/>
      </w:pPr>
      <w:r>
        <w:t xml:space="preserve">8. </w:t>
      </w:r>
      <w:r>
        <w:t>Сведения о сроках деятельности гарантирующего поставщика;</w:t>
      </w:r>
    </w:p>
    <w:p w:rsidR="00000000" w:rsidRDefault="00FF7CF3">
      <w:pPr>
        <w:pStyle w:val="HTML"/>
      </w:pPr>
      <w:r>
        <w:t>9. Перечень    видов   деятельности,    осуществляемых    гарантирующим</w:t>
      </w:r>
    </w:p>
    <w:p w:rsidR="00000000" w:rsidRDefault="00FF7CF3">
      <w:pPr>
        <w:pStyle w:val="HTML"/>
      </w:pPr>
      <w:r>
        <w:t>поставщиком    (купля-продажа   (поставка)   электрической   энергии   либо</w:t>
      </w:r>
    </w:p>
    <w:p w:rsidR="00000000" w:rsidRDefault="00FF7CF3">
      <w:pPr>
        <w:pStyle w:val="HTML"/>
      </w:pPr>
      <w:r>
        <w:t>купля-продажа (поставка) электрической энергии и о</w:t>
      </w:r>
      <w:r>
        <w:t>казание услуг по передаче</w:t>
      </w:r>
    </w:p>
    <w:p w:rsidR="00000000" w:rsidRDefault="00FF7CF3">
      <w:pPr>
        <w:pStyle w:val="HTML"/>
      </w:pPr>
      <w:r>
        <w:t>электрической энергии);</w:t>
      </w:r>
    </w:p>
    <w:p w:rsidR="00000000" w:rsidRDefault="00FF7CF3">
      <w:pPr>
        <w:pStyle w:val="HTML"/>
      </w:pPr>
      <w:r>
        <w:t>10. Годовой объем электрической энергии, покупаемой на оптовом рынке;</w:t>
      </w:r>
    </w:p>
    <w:p w:rsidR="00000000" w:rsidRDefault="00FF7CF3">
      <w:pPr>
        <w:pStyle w:val="HTML"/>
      </w:pPr>
      <w:r>
        <w:t>11. Величина  объема  поставки  электрической   энергии  для   снабжения</w:t>
      </w:r>
    </w:p>
    <w:p w:rsidR="00000000" w:rsidRDefault="00FF7CF3">
      <w:pPr>
        <w:pStyle w:val="HTML"/>
      </w:pPr>
      <w:r>
        <w:t>граждан-потребителей   и  (или)  финансируемых  за  счет  средс</w:t>
      </w:r>
      <w:r>
        <w:t>тв  бюджетов</w:t>
      </w:r>
    </w:p>
    <w:p w:rsidR="00000000" w:rsidRDefault="00FF7CF3">
      <w:pPr>
        <w:pStyle w:val="HTML"/>
      </w:pPr>
      <w:r>
        <w:t>различных   уровней   потребителей,  энергопринимающие  устройства  которых</w:t>
      </w:r>
    </w:p>
    <w:p w:rsidR="00000000" w:rsidRDefault="00FF7CF3">
      <w:pPr>
        <w:pStyle w:val="HTML"/>
      </w:pPr>
      <w:r>
        <w:t>присоединены  к принадлежащим таким организациям на праве собственности или</w:t>
      </w:r>
    </w:p>
    <w:p w:rsidR="00000000" w:rsidRDefault="00FF7CF3">
      <w:pPr>
        <w:pStyle w:val="HTML"/>
      </w:pPr>
      <w:r>
        <w:t>на ином законном основании электрическим сетям;</w:t>
      </w:r>
    </w:p>
    <w:p w:rsidR="00000000" w:rsidRDefault="00FF7CF3">
      <w:pPr>
        <w:pStyle w:val="HTML"/>
      </w:pPr>
      <w:r>
        <w:t>11.1. в том числе с выделением объема поставки электрической энергии для</w:t>
      </w:r>
    </w:p>
    <w:p w:rsidR="00000000" w:rsidRDefault="00FF7CF3">
      <w:pPr>
        <w:pStyle w:val="HTML"/>
      </w:pPr>
      <w:r>
        <w:t>снабжения граждан-потребителей (кВт ч).</w:t>
      </w:r>
    </w:p>
    <w:p w:rsidR="00000000" w:rsidRDefault="00FF7CF3">
      <w:pPr>
        <w:pStyle w:val="HTML"/>
      </w:pPr>
    </w:p>
    <w:p w:rsidR="00000000" w:rsidRDefault="00FF7CF3">
      <w:pPr>
        <w:pStyle w:val="HTML"/>
      </w:pPr>
      <w:r>
        <w:t>Руководитель организации _____________ ______________________</w:t>
      </w:r>
    </w:p>
    <w:p w:rsidR="00000000" w:rsidRDefault="00FF7CF3">
      <w:pPr>
        <w:pStyle w:val="HTML"/>
      </w:pPr>
      <w:r>
        <w:t>(подпись)          (Ф.И.О.)</w:t>
      </w:r>
    </w:p>
    <w:p w:rsidR="00000000" w:rsidRDefault="00FF7CF3">
      <w:pPr>
        <w:pStyle w:val="HTML"/>
      </w:pPr>
    </w:p>
    <w:p w:rsidR="00000000" w:rsidRDefault="00FF7CF3">
      <w:pPr>
        <w:pStyle w:val="HTML"/>
      </w:pPr>
      <w:r>
        <w:t>М.П</w:t>
      </w:r>
      <w:r>
        <w:t>.</w:t>
      </w:r>
    </w:p>
    <w:p w:rsidR="00000000" w:rsidRDefault="00FF7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CF3">
      <w:pPr>
        <w:pStyle w:val="sel"/>
        <w:divId w:val="362706724"/>
      </w:pPr>
      <w:r>
        <w:t>1 Анкета высылается в адрес ФСТ России.</w:t>
      </w:r>
    </w:p>
    <w:p w:rsidR="00000000" w:rsidRDefault="00FF7CF3">
      <w:pPr>
        <w:pStyle w:val="right"/>
      </w:pPr>
      <w:r>
        <w:t>Источник - Приказ ФСТ России от 12.12.2011 № 796-э (с изменениями и дополнениями на 2013 год)</w:t>
      </w:r>
    </w:p>
    <w:p w:rsidR="00000000" w:rsidRDefault="00FF7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https://порядокправа.рф/obrazecy/anketa_garantiruyushhego_postavshhika.htm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F3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1873A-4B5E-47C6-89AB-E37E0B68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706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garantiruyushhego_posta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гарантирующего поставщика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2022-08-06T10:37:00Z</dcterms:created>
  <dcterms:modified xsi:type="dcterms:W3CDTF">2022-08-06T10:37:00Z</dcterms:modified>
</cp:coreProperties>
</file>