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0E96">
      <w:pPr>
        <w:pStyle w:val="1"/>
        <w:rPr>
          <w:rFonts w:eastAsia="Times New Roman"/>
        </w:rPr>
      </w:pPr>
      <w:r>
        <w:rPr>
          <w:rFonts w:eastAsia="Times New Roman"/>
        </w:rPr>
        <w:t>Алфавитный указатель к журналу учета исполнительных документов, переданных судебным приставам-исполнителям. Форма № 50-а</w:t>
      </w:r>
    </w:p>
    <w:p w:rsidR="00000000" w:rsidRDefault="00850E96">
      <w:pPr>
        <w:pStyle w:val="right"/>
      </w:pPr>
      <w:r>
        <w:t xml:space="preserve">Приложение к Инструкции, утв. Приказом Судебного Департамента при </w:t>
      </w:r>
      <w:r>
        <w:t>Верховном Суде РФ (ВС РФ) от 29.04.2003 N 36</w:t>
      </w:r>
    </w:p>
    <w:p w:rsidR="00000000" w:rsidRDefault="00850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E96">
      <w:pPr>
        <w:pStyle w:val="right"/>
      </w:pPr>
      <w:r>
        <w:t>Форма N 50-а</w:t>
      </w:r>
    </w:p>
    <w:p w:rsidR="00000000" w:rsidRDefault="00850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E96">
      <w:pPr>
        <w:pStyle w:val="3"/>
        <w:rPr>
          <w:rFonts w:eastAsia="Times New Roman"/>
        </w:rPr>
      </w:pPr>
      <w:r>
        <w:rPr>
          <w:rFonts w:eastAsia="Times New Roman"/>
        </w:rPr>
        <w:t>Алфавитный указатель к журналу учета исполнительных документов, переданных судебным приставам-исполнителям</w:t>
      </w:r>
    </w:p>
    <w:p w:rsidR="00000000" w:rsidRDefault="00850E96">
      <w:pPr>
        <w:pStyle w:val="left"/>
      </w:pPr>
      <w:r>
        <w:t>Должник</w:t>
      </w:r>
    </w:p>
    <w:p w:rsidR="00000000" w:rsidRDefault="00850E96">
      <w:pPr>
        <w:pStyle w:val="left"/>
      </w:pPr>
      <w:r>
        <w:t>Взыскатель</w:t>
      </w:r>
    </w:p>
    <w:p w:rsidR="00000000" w:rsidRDefault="00850E96">
      <w:pPr>
        <w:pStyle w:val="left"/>
      </w:pPr>
      <w:r>
        <w:t>Предмет исполнения</w:t>
      </w:r>
    </w:p>
    <w:p w:rsidR="00000000" w:rsidRDefault="00850E96">
      <w:pPr>
        <w:pStyle w:val="left"/>
      </w:pPr>
      <w:r>
        <w:t>N исполнительного производства</w:t>
      </w:r>
    </w:p>
    <w:p w:rsidR="00000000" w:rsidRDefault="00850E96">
      <w:pPr>
        <w:pStyle w:val="left"/>
      </w:pPr>
      <w:r>
        <w:t>При повторном поступ</w:t>
      </w:r>
      <w:r>
        <w:t>ле нии - N исполнительного роизводства при преды дущей регистрации</w:t>
      </w:r>
    </w:p>
    <w:p w:rsidR="00000000" w:rsidRDefault="00850E96">
      <w:pPr>
        <w:pStyle w:val="3"/>
        <w:rPr>
          <w:rFonts w:eastAsia="Times New Roman"/>
        </w:rPr>
      </w:pPr>
      <w:r>
        <w:rPr>
          <w:rFonts w:eastAsia="Times New Roman"/>
        </w:rPr>
        <w:t>1 2 3 4 5</w:t>
      </w:r>
    </w:p>
    <w:p w:rsidR="00000000" w:rsidRDefault="00850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E96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850E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https://порядокправа.рф/obrazecy/alfavitnyj_ukaz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atel_k_zhurnalu_ucheta_ispolnitelnyx_dokumentov_peredannyx_sudebnym_pristavam_ispoln.htm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E96"/>
    <w:rsid w:val="0085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FC27F1-3ACA-4C0B-B1BC-9085B635D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yj_ukazatel_k_zhurnalu_ucheta_ispolnitelnyx_dokumentov_peredannyx_sudebnym_pristavam_is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Алфавитный указатель к журналу учета исполнительных документов, переданных судебным приставам-исполнителям. Форма № 50-а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2022-08-06T10:25:00Z</dcterms:created>
  <dcterms:modified xsi:type="dcterms:W3CDTF">2022-08-06T10:25:00Z</dcterms:modified>
</cp:coreProperties>
</file>