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7F2">
      <w:pPr>
        <w:pStyle w:val="1"/>
        <w:rPr>
          <w:rFonts w:eastAsia="Times New Roman"/>
        </w:rPr>
      </w:pPr>
      <w:r>
        <w:rPr>
          <w:rFonts w:eastAsia="Times New Roman"/>
        </w:rPr>
        <w:t>Акты о техническом состоянии трубопроводов и опорно-подвесных систем их крепления</w:t>
      </w:r>
    </w:p>
    <w:p w:rsidR="00000000" w:rsidRDefault="002167F2">
      <w:pPr>
        <w:pStyle w:val="right"/>
      </w:pPr>
      <w:r>
        <w:t xml:space="preserve">Приложение 2.2 к Типовой инструкции по контролю металла и продлению </w:t>
      </w:r>
      <w:r>
        <w:t>срока службы основных элементов котлов, турбин и трубопроводов тепловых электростанций</w:t>
      </w:r>
    </w:p>
    <w:p w:rsidR="00000000" w:rsidRDefault="0021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7F2">
      <w:pPr>
        <w:pStyle w:val="just"/>
      </w:pPr>
      <w:r>
        <w:t>1. Ведомость дефектов трубопровода.</w:t>
      </w:r>
    </w:p>
    <w:p w:rsidR="00000000" w:rsidRDefault="002167F2">
      <w:pPr>
        <w:pStyle w:val="just"/>
      </w:pPr>
      <w:r>
        <w:t>2. Расчетная схема трубопровода котла ст. No. ______ (расположение подвесок, опор, пунктов контроля за тепловыми перемещениями).</w:t>
      </w:r>
    </w:p>
    <w:p w:rsidR="00000000" w:rsidRDefault="002167F2">
      <w:pPr>
        <w:pStyle w:val="just"/>
      </w:pPr>
      <w:r>
        <w:t xml:space="preserve">3. </w:t>
      </w:r>
      <w:r>
        <w:t>Напряжения в сечениях трубопровода (таблица 1).</w:t>
      </w:r>
    </w:p>
    <w:p w:rsidR="00000000" w:rsidRDefault="002167F2">
      <w:pPr>
        <w:pStyle w:val="just"/>
      </w:pPr>
      <w:r>
        <w:t>4. Нагрузки на опоры и подвески трубопровода (таблица 2).</w:t>
      </w:r>
    </w:p>
    <w:p w:rsidR="00000000" w:rsidRDefault="002167F2">
      <w:pPr>
        <w:pStyle w:val="just"/>
      </w:pPr>
      <w:r>
        <w:t>5. Результаты контроля за температурными перемещениями трубопровода котла ст. No. _____ (таблица 3).</w:t>
      </w:r>
    </w:p>
    <w:p w:rsidR="00000000" w:rsidRDefault="0021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7F2">
      <w:pPr>
        <w:pStyle w:val="HTML"/>
      </w:pPr>
      <w:r>
        <w:t xml:space="preserve">     Представитель специализированной</w:t>
      </w:r>
    </w:p>
    <w:p w:rsidR="00000000" w:rsidRDefault="002167F2">
      <w:pPr>
        <w:pStyle w:val="HTML"/>
      </w:pPr>
      <w:r>
        <w:t>организаци</w:t>
      </w:r>
      <w:r>
        <w:t>и</w:t>
      </w:r>
    </w:p>
    <w:p w:rsidR="00000000" w:rsidRDefault="002167F2">
      <w:pPr>
        <w:pStyle w:val="HTML"/>
      </w:pPr>
      <w:r>
        <w:t>(подпись)       (должность)</w:t>
      </w:r>
    </w:p>
    <w:p w:rsidR="00000000" w:rsidRDefault="002167F2">
      <w:pPr>
        <w:pStyle w:val="HTML"/>
      </w:pPr>
    </w:p>
    <w:p w:rsidR="00000000" w:rsidRDefault="002167F2">
      <w:pPr>
        <w:pStyle w:val="HTML"/>
      </w:pPr>
      <w:r>
        <w:t>Представитель эксплуатации</w:t>
      </w:r>
    </w:p>
    <w:p w:rsidR="00000000" w:rsidRDefault="002167F2">
      <w:pPr>
        <w:pStyle w:val="HTML"/>
      </w:pPr>
      <w:r>
        <w:t>ТЭС         _____________________________</w:t>
      </w:r>
    </w:p>
    <w:p w:rsidR="00000000" w:rsidRDefault="002167F2">
      <w:pPr>
        <w:pStyle w:val="HTML"/>
      </w:pPr>
      <w:r>
        <w:t>(должность)     (подпись)</w:t>
      </w:r>
    </w:p>
    <w:p w:rsidR="00000000" w:rsidRDefault="0021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7F2">
      <w:pPr>
        <w:pStyle w:val="right"/>
      </w:pPr>
      <w:r>
        <w:t>Источник - Постановление Госгортехнадзора России от 18.06.2003 № 94</w:t>
      </w:r>
    </w:p>
    <w:p w:rsidR="00000000" w:rsidRDefault="002167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https://порядокправа.рф/obrazecy/akty_o_texnicheskom_sostoyanii_trubopr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ovodov_i_oporno_podvesnyx_sistem_ix_krepleniya.htm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F2"/>
    <w:rsid w:val="0021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56B6BA-2065-4617-9F18-C53464B3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y_o_texnicheskom_sostoyanii_truboprovodov_i_oporno_podvesnyx_sistem_ix_kre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Акты о техническом состоянии трубопроводов и опорно-подвесных систем их крепления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2022-08-06T10:22:00Z</dcterms:created>
  <dcterms:modified xsi:type="dcterms:W3CDTF">2022-08-06T10:22:00Z</dcterms:modified>
</cp:coreProperties>
</file>