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B3C">
      <w:pPr>
        <w:pStyle w:val="1"/>
        <w:rPr>
          <w:rFonts w:eastAsia="Times New Roman"/>
        </w:rPr>
      </w:pPr>
      <w:r>
        <w:rPr>
          <w:rFonts w:eastAsia="Times New Roman"/>
        </w:rPr>
        <w:t>Акт служебного расследования пожара (указывается дата, место расположения, объект пожара) на объекте, принадлежащем ОАО "РЖД"</w:t>
      </w:r>
    </w:p>
    <w:p w:rsidR="00000000" w:rsidRDefault="00A33B3C">
      <w:pPr>
        <w:pStyle w:val="right"/>
      </w:pPr>
      <w:r>
        <w:t xml:space="preserve">Приложение 6 к Распоряжению ОАО "РЖД" от 1 февраля 2006 г. N 177р </w:t>
      </w:r>
    </w:p>
    <w:p w:rsidR="00000000" w:rsidRDefault="00A33B3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служебного расследования </w:t>
      </w:r>
      <w:r>
        <w:rPr>
          <w:rFonts w:eastAsia="Times New Roman"/>
        </w:rPr>
        <w:t>пожара (указывается дата, место расположения, объект пожара)</w:t>
      </w:r>
    </w:p>
    <w:p w:rsidR="00000000" w:rsidRDefault="00A33B3C">
      <w:pPr>
        <w:pStyle w:val="HTML"/>
      </w:pPr>
      <w:r>
        <w:t>"__" ___________ 200_ г.               (указывается место составления акта)</w:t>
      </w:r>
    </w:p>
    <w:p w:rsidR="00000000" w:rsidRDefault="00A33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B3C">
      <w:pPr>
        <w:pStyle w:val="just"/>
      </w:pPr>
      <w:r>
        <w:t>Комиссия в составе:</w:t>
      </w:r>
    </w:p>
    <w:p w:rsidR="00000000" w:rsidRDefault="00A33B3C">
      <w:pPr>
        <w:pStyle w:val="just"/>
      </w:pPr>
      <w:r>
        <w:t>Председателя - (Указывается должность, фамилия, и.о.);</w:t>
      </w:r>
    </w:p>
    <w:p w:rsidR="00000000" w:rsidRDefault="00A33B3C">
      <w:pPr>
        <w:pStyle w:val="just"/>
      </w:pPr>
      <w:r>
        <w:t>Членов комиссии - (Указываются должности, ф</w:t>
      </w:r>
      <w:r>
        <w:t>амилии, и.о.),</w:t>
      </w:r>
    </w:p>
    <w:p w:rsidR="00000000" w:rsidRDefault="00A33B3C">
      <w:pPr>
        <w:pStyle w:val="just"/>
      </w:pPr>
      <w:r>
        <w:t>провела служебное расследование по факту пожара, происшедшего (Указываются дата, время, место расположения, объект пожара.)</w:t>
      </w:r>
    </w:p>
    <w:p w:rsidR="00000000" w:rsidRDefault="00A33B3C">
      <w:pPr>
        <w:pStyle w:val="just"/>
      </w:pPr>
      <w:r>
        <w:t>1. Обстоятельства возникновения пожара.</w:t>
      </w:r>
    </w:p>
    <w:p w:rsidR="00000000" w:rsidRDefault="00A33B3C">
      <w:pPr>
        <w:pStyle w:val="just"/>
      </w:pPr>
      <w:r>
        <w:t>(Указываются время обнаружения, кто обнаружил, порядок сообщения о возникнове</w:t>
      </w:r>
      <w:r>
        <w:t>нии пожара, другие обстоятельства возникновения пожара.)</w:t>
      </w:r>
    </w:p>
    <w:p w:rsidR="00000000" w:rsidRDefault="00A33B3C">
      <w:pPr>
        <w:pStyle w:val="just"/>
      </w:pPr>
      <w:r>
        <w:t>2. Организация тушения пожара.</w:t>
      </w:r>
    </w:p>
    <w:p w:rsidR="00000000" w:rsidRDefault="00A33B3C">
      <w:pPr>
        <w:pStyle w:val="just"/>
      </w:pPr>
      <w:r>
        <w:t>(Указываются пожарное подразделение, принявшее сообщение о возникновении пожара, время поступления сообщения о пожаре, время выезда и прибытия пожарного подразделения к</w:t>
      </w:r>
      <w:r>
        <w:t xml:space="preserve"> месту пожара, время локализации и ликвидации пожара, силы и средства, использованные для ликвидации пожара, иные обстоятельства тушения пожара.)</w:t>
      </w:r>
    </w:p>
    <w:p w:rsidR="00000000" w:rsidRDefault="00A33B3C">
      <w:pPr>
        <w:pStyle w:val="just"/>
      </w:pPr>
      <w:r>
        <w:t>3. Сведения об объекте пожара.</w:t>
      </w:r>
    </w:p>
    <w:p w:rsidR="00000000" w:rsidRDefault="00A33B3C">
      <w:pPr>
        <w:pStyle w:val="just"/>
      </w:pPr>
      <w:r>
        <w:t>(Приводится краткая характеристика объекта пожара, для подвижного состава приво</w:t>
      </w:r>
      <w:r>
        <w:t xml:space="preserve">дятся сведения о наличии и виде груза, указываются сведения о пожарной опасности объекта, его противопожарном состоянии к моменту возникновения пожара, условиях, способствовавших возникновению и распространению пожара, гибели и травмированию людей, другие </w:t>
      </w:r>
      <w:r>
        <w:t>сведения об объекте, имеющие отношение к пожару.)</w:t>
      </w:r>
    </w:p>
    <w:p w:rsidR="00000000" w:rsidRDefault="00A33B3C">
      <w:pPr>
        <w:pStyle w:val="just"/>
      </w:pPr>
      <w:r>
        <w:t>4. Последствия пожара.</w:t>
      </w:r>
    </w:p>
    <w:p w:rsidR="00000000" w:rsidRDefault="00A33B3C">
      <w:pPr>
        <w:pStyle w:val="just"/>
      </w:pPr>
      <w:r>
        <w:t>(Указываются сведения о повреждении объекта пожара, груза, при его наличии, прямом материальном ущербе, погибших и травмированных на пожаре.)</w:t>
      </w:r>
    </w:p>
    <w:p w:rsidR="00000000" w:rsidRDefault="00A33B3C">
      <w:pPr>
        <w:pStyle w:val="just"/>
      </w:pPr>
      <w:r>
        <w:t>5. Причина пожара.</w:t>
      </w:r>
    </w:p>
    <w:p w:rsidR="00000000" w:rsidRDefault="00A33B3C">
      <w:pPr>
        <w:pStyle w:val="just"/>
      </w:pPr>
      <w:r>
        <w:lastRenderedPageBreak/>
        <w:t>(На основании объяснен</w:t>
      </w:r>
      <w:r>
        <w:t>ий, заключения специалиста о технической причине возникновения пожара, других источников и изучения материалов служебного расследования пожара указывается причина его возникновения.)</w:t>
      </w:r>
    </w:p>
    <w:p w:rsidR="00000000" w:rsidRDefault="00A33B3C">
      <w:pPr>
        <w:pStyle w:val="just"/>
      </w:pPr>
      <w:r>
        <w:t>6. Виновные в возникновении пожара.</w:t>
      </w:r>
    </w:p>
    <w:p w:rsidR="00000000" w:rsidRDefault="00A33B3C">
      <w:pPr>
        <w:pStyle w:val="just"/>
      </w:pPr>
      <w:r>
        <w:t>(На основании изучения материалов слу</w:t>
      </w:r>
      <w:r>
        <w:t>жебного расследования указывается, установлены или нет лица, виновные в возникновении пожара, степень и характер их вины. Или делается запись о том, что лиц, виновных в возникновении пожара, не усматривается.)</w:t>
      </w:r>
    </w:p>
    <w:p w:rsidR="00000000" w:rsidRDefault="00A33B3C">
      <w:pPr>
        <w:pStyle w:val="just"/>
      </w:pPr>
      <w:r>
        <w:t>Комиссия предлагает:</w:t>
      </w:r>
    </w:p>
    <w:p w:rsidR="00000000" w:rsidRDefault="00A33B3C">
      <w:pPr>
        <w:pStyle w:val="just"/>
      </w:pPr>
      <w:r>
        <w:t>(приводятся предложения к</w:t>
      </w:r>
      <w:r>
        <w:t>омиссии по осуществлению комплекса организационно-технических мероприятий по предотвращению аналогичных случаев возникновения пожаров, направления, при наличии признаков преступления, предусмотренного УК РФ, материалов служебного расследования в соответств</w:t>
      </w:r>
      <w:r>
        <w:t>ующие органы для решения вопроса о возбуждении уголовного дела).</w:t>
      </w:r>
    </w:p>
    <w:p w:rsidR="00000000" w:rsidRDefault="00A33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B3C">
      <w:pPr>
        <w:pStyle w:val="HTML"/>
      </w:pPr>
      <w:r>
        <w:t>Подписи:</w:t>
      </w:r>
    </w:p>
    <w:p w:rsidR="00000000" w:rsidRDefault="00A33B3C">
      <w:pPr>
        <w:pStyle w:val="HTML"/>
      </w:pPr>
      <w:r>
        <w:t>(указываются фамилии, и.о.)</w:t>
      </w:r>
    </w:p>
    <w:p w:rsidR="00000000" w:rsidRDefault="00A33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B3C">
      <w:pPr>
        <w:pStyle w:val="right"/>
      </w:pPr>
      <w:r>
        <w:t>Источник - Распоряжение ОАО "РЖД" от 01.02.2006 № 177р</w:t>
      </w:r>
    </w:p>
    <w:p w:rsidR="00000000" w:rsidRDefault="00A33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razecy/akt_sluzhebnogo_rassledovaniya_pozhara_ukazyvaetsya_data_mesto_raspolozheniya_obekt_pozhara_na_obekte.htm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3C"/>
    <w:rsid w:val="00A3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81B3C-B900-4951-AF5E-88669880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luzhebnogo_rassledovaniya_pozhara_ukazyvaetsya_data_mesto_raspolozheniya_obekt_pozhara_na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служебного расследования пожара (указывается дата, место расположения, объект пожара) на объекте, принадлежащем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