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69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размещения и крепления негабаритного (тяжеловесного) груза</w:t>
      </w:r>
    </w:p>
    <w:p w:rsidR="00000000" w:rsidRDefault="007D4695">
      <w:pPr>
        <w:pStyle w:val="right"/>
      </w:pPr>
      <w:r>
        <w:t xml:space="preserve">Приложение 10 (к п. 2.9.2 Инструкции Совета по железнодорожному транспорту СНГ от 19.10.2001 N ДЧ-1835 </w:t>
      </w:r>
    </w:p>
    <w:p w:rsidR="00000000" w:rsidRDefault="007D4695">
      <w:pPr>
        <w:pStyle w:val="HTML"/>
      </w:pPr>
      <w:r>
        <w:t xml:space="preserve">                                    АКТ</w:t>
      </w:r>
    </w:p>
    <w:p w:rsidR="00000000" w:rsidRDefault="007D4695">
      <w:pPr>
        <w:pStyle w:val="HTML"/>
      </w:pPr>
      <w:r>
        <w:t>ПРОВЕРКИ РАЗМЕЩЕНИЯ И КРЕПЛЕНИЯ</w:t>
      </w:r>
    </w:p>
    <w:p w:rsidR="00000000" w:rsidRDefault="007D4695">
      <w:pPr>
        <w:pStyle w:val="HTML"/>
      </w:pPr>
      <w:r>
        <w:t>НЕГАБАРИТНОГО (ТЯЖЕЛОВЕСНОГО) ГРУЗА</w:t>
      </w:r>
    </w:p>
    <w:p w:rsidR="00000000" w:rsidRDefault="007D4695">
      <w:pPr>
        <w:pStyle w:val="HTML"/>
      </w:pPr>
    </w:p>
    <w:p w:rsidR="00000000" w:rsidRDefault="007D4695">
      <w:pPr>
        <w:pStyle w:val="HTML"/>
      </w:pPr>
      <w:r>
        <w:t>составлен ___________________ 200___ г. комиссией в составе МКРС</w:t>
      </w:r>
    </w:p>
    <w:p w:rsidR="00000000" w:rsidRDefault="007D4695">
      <w:pPr>
        <w:pStyle w:val="HTML"/>
      </w:pPr>
      <w:r>
        <w:t>_______________________________ ДС ________________________________________</w:t>
      </w:r>
    </w:p>
    <w:p w:rsidR="00000000" w:rsidRDefault="007D4695">
      <w:pPr>
        <w:pStyle w:val="HTML"/>
      </w:pPr>
      <w:r>
        <w:t>представителя ПЧ __________________ ПТО ______</w:t>
      </w:r>
      <w:r>
        <w:t>_____________________________</w:t>
      </w:r>
    </w:p>
    <w:p w:rsidR="00000000" w:rsidRDefault="007D4695">
      <w:pPr>
        <w:pStyle w:val="HTML"/>
      </w:pPr>
      <w:r>
        <w:t>_______________________________________________________________________ж.д.</w:t>
      </w:r>
    </w:p>
    <w:p w:rsidR="00000000" w:rsidRDefault="007D4695">
      <w:pPr>
        <w:pStyle w:val="HTML"/>
      </w:pPr>
      <w:r>
        <w:t>погрузка   разрешена   ЦДВ   МПС   РФ,   ЦЦ   (железнодорожной</w:t>
      </w:r>
    </w:p>
    <w:p w:rsidR="00000000" w:rsidRDefault="007D4695">
      <w:pPr>
        <w:pStyle w:val="HTML"/>
      </w:pPr>
      <w:r>
        <w:t>администрации),  Д (дороги) ____________________   телеграммой</w:t>
      </w:r>
    </w:p>
    <w:p w:rsidR="00000000" w:rsidRDefault="007D4695">
      <w:pPr>
        <w:pStyle w:val="HTML"/>
      </w:pPr>
      <w:r>
        <w:t>(факсом) _______________</w:t>
      </w:r>
      <w:r>
        <w:t>___________________________________________________</w:t>
      </w:r>
    </w:p>
    <w:p w:rsidR="00000000" w:rsidRDefault="007D4695">
      <w:pPr>
        <w:pStyle w:val="HTML"/>
      </w:pPr>
      <w:r>
        <w:t>N _____________________от _____ 200___ г.</w:t>
      </w:r>
    </w:p>
    <w:p w:rsidR="00000000" w:rsidRDefault="007D4695">
      <w:pPr>
        <w:pStyle w:val="HTML"/>
      </w:pPr>
    </w:p>
    <w:p w:rsidR="00000000" w:rsidRDefault="007D4695">
      <w:pPr>
        <w:pStyle w:val="HTML"/>
      </w:pPr>
      <w:r>
        <w:t>1. Станция и дорога отправления ___________________________________________</w:t>
      </w:r>
    </w:p>
    <w:p w:rsidR="00000000" w:rsidRDefault="007D4695">
      <w:pPr>
        <w:pStyle w:val="HTML"/>
      </w:pPr>
      <w:r>
        <w:t xml:space="preserve">2. Тип подвижного состава  </w:t>
      </w:r>
      <w:r>
        <w:rPr>
          <w:vertAlign w:val="superscript"/>
        </w:rPr>
        <w:t>1</w:t>
      </w:r>
      <w:r>
        <w:t xml:space="preserve">  и его номер _________________________________</w:t>
      </w:r>
    </w:p>
    <w:p w:rsidR="00000000" w:rsidRDefault="007D469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D4695">
      <w:pPr>
        <w:pStyle w:val="HTML"/>
      </w:pPr>
      <w:r>
        <w:t>3. Грузоподъемность _____________________________________________________ т</w:t>
      </w:r>
    </w:p>
    <w:p w:rsidR="00000000" w:rsidRDefault="007D4695">
      <w:pPr>
        <w:pStyle w:val="HTML"/>
      </w:pPr>
      <w:r>
        <w:t>4. Промежуточная секция N _________________________________________________</w:t>
      </w:r>
    </w:p>
    <w:p w:rsidR="00000000" w:rsidRDefault="007D4695">
      <w:pPr>
        <w:pStyle w:val="HTML"/>
      </w:pPr>
      <w:r>
        <w:t>для транспортеров сцепного типа г/п 1</w:t>
      </w:r>
      <w:r>
        <w:t>20 и 240 т</w:t>
      </w:r>
    </w:p>
    <w:p w:rsidR="00000000" w:rsidRDefault="007D4695">
      <w:pPr>
        <w:pStyle w:val="HTML"/>
      </w:pPr>
      <w:r>
        <w:t>5. Платформа прикрытия N __________________________________________________</w:t>
      </w:r>
    </w:p>
    <w:p w:rsidR="00000000" w:rsidRDefault="007D4695">
      <w:pPr>
        <w:pStyle w:val="HTML"/>
      </w:pPr>
      <w:r>
        <w:t>для сцепов</w:t>
      </w:r>
    </w:p>
    <w:p w:rsidR="00000000" w:rsidRDefault="007D4695">
      <w:pPr>
        <w:pStyle w:val="HTML"/>
      </w:pPr>
      <w:r>
        <w:t>6. Станция и дорога назначения ____________________________________________</w:t>
      </w:r>
    </w:p>
    <w:p w:rsidR="00000000" w:rsidRDefault="007D4695">
      <w:pPr>
        <w:pStyle w:val="HTML"/>
      </w:pPr>
      <w:r>
        <w:t>7. Пункты перехода с дороги на дорогу _____________________________________</w:t>
      </w:r>
    </w:p>
    <w:p w:rsidR="00000000" w:rsidRDefault="007D4695">
      <w:pPr>
        <w:pStyle w:val="HTML"/>
      </w:pPr>
      <w:r>
        <w:t>8. Вес</w:t>
      </w:r>
      <w:r>
        <w:t xml:space="preserve"> груза с креплением _______________________________________________ т</w:t>
      </w:r>
    </w:p>
    <w:p w:rsidR="00000000" w:rsidRDefault="007D4695">
      <w:pPr>
        <w:pStyle w:val="HTML"/>
      </w:pPr>
      <w:r>
        <w:t xml:space="preserve">9. Тара вагона (транспортера)  </w:t>
      </w:r>
      <w:r>
        <w:rPr>
          <w:vertAlign w:val="superscript"/>
        </w:rPr>
        <w:t>2</w:t>
      </w:r>
      <w:r>
        <w:t xml:space="preserve">  _______________________________________ т</w:t>
      </w:r>
    </w:p>
    <w:p w:rsidR="00000000" w:rsidRDefault="007D4695">
      <w:pPr>
        <w:pStyle w:val="HTML"/>
      </w:pPr>
      <w:r>
        <w:t>10. Нагрузка от оси на рельсы ___________________________________________ т</w:t>
      </w:r>
    </w:p>
    <w:p w:rsidR="00000000" w:rsidRDefault="007D4695">
      <w:pPr>
        <w:pStyle w:val="HTML"/>
      </w:pPr>
      <w:r>
        <w:t>для транспортеров, имеющих 8 и более осей</w:t>
      </w:r>
    </w:p>
    <w:p w:rsidR="00000000" w:rsidRDefault="007D4695">
      <w:pPr>
        <w:pStyle w:val="HTML"/>
      </w:pPr>
      <w:r>
        <w:t>11. Погонная нагрузка _________________________________________________ т/м</w:t>
      </w:r>
    </w:p>
    <w:p w:rsidR="00000000" w:rsidRDefault="007D4695">
      <w:pPr>
        <w:pStyle w:val="HTML"/>
      </w:pPr>
      <w:r>
        <w:t>для транспортеров, имеющих 8 и более осей</w:t>
      </w:r>
    </w:p>
    <w:p w:rsidR="00000000" w:rsidRDefault="007D4695">
      <w:pPr>
        <w:pStyle w:val="HTML"/>
      </w:pPr>
      <w:r>
        <w:t xml:space="preserve">12. База вагона (транспортера)  </w:t>
      </w:r>
      <w:r>
        <w:rPr>
          <w:vertAlign w:val="superscript"/>
        </w:rPr>
        <w:t>3</w:t>
      </w:r>
      <w:r>
        <w:t xml:space="preserve">  или сцепа платформ __________________ мм</w:t>
      </w:r>
    </w:p>
    <w:p w:rsidR="00000000" w:rsidRDefault="007D4695">
      <w:pPr>
        <w:pStyle w:val="HTML"/>
      </w:pPr>
      <w:r>
        <w:t>13. База транспортер</w:t>
      </w:r>
      <w:r>
        <w:t>а макс. ____________________________________________ мм</w:t>
      </w:r>
    </w:p>
    <w:p w:rsidR="00000000" w:rsidRDefault="007D4695">
      <w:pPr>
        <w:pStyle w:val="HTML"/>
      </w:pPr>
      <w:r>
        <w:t>для сочлененных транспортеров с переменной базой</w:t>
      </w:r>
    </w:p>
    <w:p w:rsidR="00000000" w:rsidRDefault="007D4695">
      <w:pPr>
        <w:pStyle w:val="HTML"/>
      </w:pPr>
      <w:r>
        <w:t xml:space="preserve">14. База грузонесущей секции или платформы  </w:t>
      </w:r>
      <w:r>
        <w:rPr>
          <w:vertAlign w:val="superscript"/>
        </w:rPr>
        <w:t>4</w:t>
      </w:r>
      <w:r>
        <w:t xml:space="preserve">  _________________________ мм</w:t>
      </w:r>
    </w:p>
    <w:p w:rsidR="00000000" w:rsidRDefault="007D4695">
      <w:pPr>
        <w:pStyle w:val="HTML"/>
      </w:pPr>
      <w:r>
        <w:t xml:space="preserve">15. База тележки и соединительных балок  </w:t>
      </w:r>
      <w:r>
        <w:rPr>
          <w:vertAlign w:val="superscript"/>
        </w:rPr>
        <w:t>5</w:t>
      </w:r>
      <w:r>
        <w:t xml:space="preserve">  ____________________________ мм</w:t>
      </w:r>
    </w:p>
    <w:p w:rsidR="00000000" w:rsidRDefault="007D4695">
      <w:pPr>
        <w:pStyle w:val="HTML"/>
      </w:pPr>
      <w:r>
        <w:t xml:space="preserve">16. Длина груза  </w:t>
      </w:r>
      <w:r>
        <w:rPr>
          <w:vertAlign w:val="superscript"/>
        </w:rPr>
        <w:t>6</w:t>
      </w:r>
      <w:r>
        <w:t xml:space="preserve">  ____________________________________________________ мм</w:t>
      </w:r>
    </w:p>
    <w:p w:rsidR="00000000" w:rsidRDefault="007D4695">
      <w:pPr>
        <w:pStyle w:val="HTML"/>
      </w:pPr>
      <w:r>
        <w:t>17. Длина транспортера или сцепа платформ по осям автосцепок ___________ мм</w:t>
      </w:r>
    </w:p>
    <w:p w:rsidR="00000000" w:rsidRDefault="007D4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695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Критические точки груза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7D4695">
      <w:pPr>
        <w:pStyle w:val="HTML"/>
      </w:pPr>
      <w:r>
        <w:t>---------------------------------------------------------------------------</w:t>
      </w:r>
    </w:p>
    <w:p w:rsidR="00000000" w:rsidRDefault="007D4695">
      <w:pPr>
        <w:pStyle w:val="HTML"/>
      </w:pPr>
      <w:r>
        <w:t>¦      ¦     18       ¦       19       ¦   20    ¦   21    ¦      22      ¦</w:t>
      </w:r>
    </w:p>
    <w:p w:rsidR="00000000" w:rsidRDefault="007D4695">
      <w:pPr>
        <w:pStyle w:val="HTML"/>
      </w:pPr>
      <w:r>
        <w:t>+------+--------------+----------------+---------+---------+--------------+</w:t>
      </w:r>
    </w:p>
    <w:p w:rsidR="00000000" w:rsidRDefault="007D4695">
      <w:pPr>
        <w:pStyle w:val="HTML"/>
      </w:pPr>
      <w:r>
        <w:t>¦Точки ¦Расстояние от ¦Высота от уровня¦   Расстояние от   ¦   Разность   ¦</w:t>
      </w:r>
    </w:p>
    <w:p w:rsidR="00000000" w:rsidRDefault="007D4695">
      <w:pPr>
        <w:pStyle w:val="HTML"/>
      </w:pPr>
      <w:r>
        <w:t>¦      ¦ продольной   ¦голо</w:t>
      </w:r>
      <w:r>
        <w:t>вок рельсов,¦   направляющего   ¦геометрических¦</w:t>
      </w:r>
    </w:p>
    <w:p w:rsidR="00000000" w:rsidRDefault="007D4695">
      <w:pPr>
        <w:pStyle w:val="HTML"/>
      </w:pPr>
      <w:r>
        <w:t>¦      ¦  плоскости   ¦       мм       ¦ сечения до точки, ¦   выносов    ¦</w:t>
      </w:r>
    </w:p>
    <w:p w:rsidR="00000000" w:rsidRDefault="007D4695">
      <w:pPr>
        <w:pStyle w:val="HTML"/>
      </w:pPr>
      <w:r>
        <w:t>¦      ¦  симметрии   ¦                ¦   расположенной   ¦  дельтаb  ,  ¦</w:t>
      </w:r>
    </w:p>
    <w:p w:rsidR="00000000" w:rsidRDefault="007D4695">
      <w:pPr>
        <w:pStyle w:val="HTML"/>
      </w:pPr>
      <w:r>
        <w:t>¦      ¦   вагона     ¦                +---------------</w:t>
      </w:r>
      <w:r>
        <w:t>----+         Rв   ¦</w:t>
      </w:r>
    </w:p>
    <w:p w:rsidR="00000000" w:rsidRDefault="007D4695">
      <w:pPr>
        <w:pStyle w:val="HTML"/>
      </w:pPr>
      <w:r>
        <w:t>¦      ¦ (полуширина  ¦                ¦ внутри  ¦   за    ¦              ¦</w:t>
      </w:r>
    </w:p>
    <w:p w:rsidR="00000000" w:rsidRDefault="007D4695">
      <w:pPr>
        <w:pStyle w:val="HTML"/>
      </w:pPr>
      <w:r>
        <w:t>¦      ¦ груза), мм   ¦                ¦базы, n  ¦пределами¦  дельтаb  ,  ¦</w:t>
      </w:r>
    </w:p>
    <w:p w:rsidR="00000000" w:rsidRDefault="007D4695">
      <w:pPr>
        <w:pStyle w:val="HTML"/>
      </w:pPr>
      <w:r>
        <w:t>¦      ¦              ¦                ¦       в,¦базы, n  ¦         Rн   ¦</w:t>
      </w:r>
    </w:p>
    <w:p w:rsidR="00000000" w:rsidRDefault="007D4695">
      <w:pPr>
        <w:pStyle w:val="HTML"/>
      </w:pPr>
      <w:r>
        <w:t xml:space="preserve">¦      </w:t>
      </w:r>
      <w:r>
        <w:t>¦              ¦                ¦   мм    ¦       н,¦              ¦</w:t>
      </w:r>
    </w:p>
    <w:p w:rsidR="00000000" w:rsidRDefault="007D4695">
      <w:pPr>
        <w:pStyle w:val="HTML"/>
      </w:pPr>
      <w:r>
        <w:t>¦      ¦              ¦                ¦         ¦   мм    ¦              ¦</w:t>
      </w:r>
    </w:p>
    <w:p w:rsidR="00000000" w:rsidRDefault="007D4695">
      <w:pPr>
        <w:pStyle w:val="HTML"/>
      </w:pPr>
      <w:r>
        <w:lastRenderedPageBreak/>
        <w:t>+------+--------------+----------------+---------+---------+--------------+</w:t>
      </w:r>
    </w:p>
    <w:p w:rsidR="00000000" w:rsidRDefault="007D4695">
      <w:pPr>
        <w:pStyle w:val="HTML"/>
      </w:pPr>
      <w:r>
        <w:t xml:space="preserve">¦А     ¦              ¦            </w:t>
      </w:r>
      <w:r>
        <w:t xml:space="preserve">    ¦         ¦         ¦              ¦</w:t>
      </w:r>
    </w:p>
    <w:p w:rsidR="00000000" w:rsidRDefault="007D4695">
      <w:pPr>
        <w:pStyle w:val="HTML"/>
      </w:pPr>
      <w:r>
        <w:t>¦Б     ¦              ¦                ¦         ¦         ¦              ¦</w:t>
      </w:r>
    </w:p>
    <w:p w:rsidR="00000000" w:rsidRDefault="007D4695">
      <w:pPr>
        <w:pStyle w:val="HTML"/>
      </w:pPr>
      <w:r>
        <w:t>¦В     ¦              ¦                ¦         ¦         ¦              ¦</w:t>
      </w:r>
    </w:p>
    <w:p w:rsidR="00000000" w:rsidRDefault="007D4695">
      <w:pPr>
        <w:pStyle w:val="HTML"/>
      </w:pPr>
      <w:r>
        <w:t xml:space="preserve">¦Г     ¦              ¦                ¦         ¦         ¦  </w:t>
      </w:r>
      <w:r>
        <w:t xml:space="preserve">            ¦</w:t>
      </w:r>
    </w:p>
    <w:p w:rsidR="00000000" w:rsidRDefault="007D4695">
      <w:pPr>
        <w:pStyle w:val="HTML"/>
      </w:pPr>
      <w:r>
        <w:t>¦и т.д.¦              ¦                ¦         ¦         ¦              ¦</w:t>
      </w:r>
    </w:p>
    <w:p w:rsidR="00000000" w:rsidRDefault="007D4695">
      <w:pPr>
        <w:pStyle w:val="HTML"/>
      </w:pPr>
      <w:r>
        <w:t>-------+--------------+----------------+---------+---------+---------------</w:t>
      </w:r>
    </w:p>
    <w:p w:rsidR="00000000" w:rsidRDefault="007D4695">
      <w:pPr>
        <w:pStyle w:val="HTML"/>
      </w:pPr>
    </w:p>
    <w:p w:rsidR="00000000" w:rsidRDefault="007D4695">
      <w:pPr>
        <w:pStyle w:val="HTML"/>
      </w:pPr>
      <w:r>
        <w:t>23. Негабаритность нижняя ___________________ боковая _____________________</w:t>
      </w:r>
    </w:p>
    <w:p w:rsidR="00000000" w:rsidRDefault="007D4695">
      <w:pPr>
        <w:pStyle w:val="HTML"/>
      </w:pPr>
      <w:r>
        <w:t>номер степени</w:t>
      </w:r>
      <w:r>
        <w:t xml:space="preserve">  </w:t>
      </w:r>
      <w:r>
        <w:rPr>
          <w:vertAlign w:val="superscript"/>
        </w:rPr>
        <w:t>8</w:t>
      </w:r>
    </w:p>
    <w:p w:rsidR="00000000" w:rsidRDefault="007D4695">
      <w:pPr>
        <w:pStyle w:val="HTML"/>
      </w:pPr>
      <w:r>
        <w:t>верхняя ___________________________________________________________ степени</w:t>
      </w:r>
    </w:p>
    <w:p w:rsidR="00000000" w:rsidRDefault="007D4695">
      <w:pPr>
        <w:pStyle w:val="HTML"/>
      </w:pPr>
      <w:r>
        <w:t>24. Расчетная негабаритность нижняя _______________________________ боковая</w:t>
      </w:r>
    </w:p>
    <w:p w:rsidR="00000000" w:rsidRDefault="007D4695">
      <w:pPr>
        <w:pStyle w:val="HTML"/>
      </w:pPr>
      <w:r>
        <w:t xml:space="preserve">номер степени  </w:t>
      </w:r>
      <w:r>
        <w:rPr>
          <w:vertAlign w:val="superscript"/>
        </w:rPr>
        <w:t>8</w:t>
      </w:r>
    </w:p>
    <w:p w:rsidR="00000000" w:rsidRDefault="007D4695">
      <w:pPr>
        <w:pStyle w:val="HTML"/>
      </w:pPr>
      <w:r>
        <w:t>________________________ верхняя __________________________________ степени</w:t>
      </w:r>
    </w:p>
    <w:p w:rsidR="00000000" w:rsidRDefault="007D4695">
      <w:pPr>
        <w:pStyle w:val="HTML"/>
      </w:pPr>
      <w:r>
        <w:t>25. Инд</w:t>
      </w:r>
      <w:r>
        <w:t>екс негабаритности груза ___________________________________________</w:t>
      </w:r>
    </w:p>
    <w:p w:rsidR="00000000" w:rsidRDefault="007D4695">
      <w:pPr>
        <w:pStyle w:val="HTML"/>
      </w:pPr>
      <w:r>
        <w:t>с учетом расчетной негабаритности</w:t>
      </w:r>
    </w:p>
    <w:p w:rsidR="00000000" w:rsidRDefault="007D4695">
      <w:pPr>
        <w:pStyle w:val="HTML"/>
      </w:pPr>
      <w:r>
        <w:t>26. Высота пола вагона (для транспортеров - высота погрузочной площадки или</w:t>
      </w:r>
    </w:p>
    <w:p w:rsidR="00000000" w:rsidRDefault="007D4695">
      <w:pPr>
        <w:pStyle w:val="HTML"/>
      </w:pPr>
      <w:r>
        <w:t>турникета) _____________________________________________________________ мм</w:t>
      </w:r>
    </w:p>
    <w:p w:rsidR="00000000" w:rsidRDefault="007D4695">
      <w:pPr>
        <w:pStyle w:val="HTML"/>
      </w:pPr>
      <w:r>
        <w:t>2</w:t>
      </w:r>
      <w:r>
        <w:t>7. Номер чертежа погрузки _____________________________, дата согласования</w:t>
      </w:r>
    </w:p>
    <w:p w:rsidR="00000000" w:rsidRDefault="007D4695">
      <w:pPr>
        <w:pStyle w:val="HTML"/>
      </w:pPr>
      <w:r>
        <w:t>его дорогой ______________________________________________; подписной номер</w:t>
      </w:r>
    </w:p>
    <w:p w:rsidR="00000000" w:rsidRDefault="007D4695">
      <w:pPr>
        <w:pStyle w:val="HTML"/>
      </w:pPr>
      <w:r>
        <w:t>документа Отдела специальных перевозок - ЦДВ ОАО "РЖД" о</w:t>
      </w:r>
    </w:p>
    <w:p w:rsidR="00000000" w:rsidRDefault="007D4695">
      <w:pPr>
        <w:pStyle w:val="HTML"/>
      </w:pPr>
      <w:r>
        <w:t>согласовании этого чертежа (с указанием даты) __</w:t>
      </w:r>
      <w:r>
        <w:t>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28. Крепежные реквизиты (наименование и количество) 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29. Другие особенности: соот</w:t>
      </w:r>
      <w:r>
        <w:t>ветствие положения центра тяжести груза чертежу</w:t>
      </w:r>
    </w:p>
    <w:p w:rsidR="00000000" w:rsidRDefault="007D4695">
      <w:pPr>
        <w:pStyle w:val="HTML"/>
      </w:pPr>
      <w:r>
        <w:t>погрузки N __________________________________ наличие  надписей на  грузе о</w:t>
      </w:r>
    </w:p>
    <w:p w:rsidR="00000000" w:rsidRDefault="007D4695">
      <w:pPr>
        <w:pStyle w:val="HTML"/>
      </w:pPr>
      <w:r>
        <w:t>негабаритности (индекс  негабаритности), о  запрещении роспуска с горок или</w:t>
      </w:r>
    </w:p>
    <w:p w:rsidR="00000000" w:rsidRDefault="007D4695">
      <w:pPr>
        <w:pStyle w:val="HTML"/>
      </w:pPr>
      <w:r>
        <w:t>пропуска  через  горки  (если  это  предусмотрено  согла</w:t>
      </w:r>
      <w:r>
        <w:t>сованным чертежом),</w:t>
      </w:r>
    </w:p>
    <w:p w:rsidR="00000000" w:rsidRDefault="007D4695">
      <w:pPr>
        <w:pStyle w:val="HTML"/>
      </w:pPr>
      <w:r>
        <w:t>контрольных полос, наличие контрольной рамы и соответствие ее согласованной</w:t>
      </w:r>
    </w:p>
    <w:p w:rsidR="00000000" w:rsidRDefault="007D4695">
      <w:pPr>
        <w:pStyle w:val="HTML"/>
      </w:pPr>
      <w:r>
        <w:t>схеме   (для   сверхнегабаритных   грузов   и   грузов   нижней и   боковой</w:t>
      </w:r>
    </w:p>
    <w:p w:rsidR="00000000" w:rsidRDefault="007D4695">
      <w:pPr>
        <w:pStyle w:val="HTML"/>
      </w:pPr>
      <w:r>
        <w:t>негабаритности 6-й степени) _______________________________________________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D4695">
      <w:pPr>
        <w:pStyle w:val="HTML"/>
      </w:pPr>
      <w:r>
        <w:t>30. Заключение   комиссии  о  соответствии   размещения и  крепления  груза</w:t>
      </w:r>
    </w:p>
    <w:p w:rsidR="00000000" w:rsidRDefault="007D4695">
      <w:pPr>
        <w:pStyle w:val="HTML"/>
      </w:pPr>
      <w:r>
        <w:t>согласованному чертежу и требованиям главы 1 Правил  размещения и крепления</w:t>
      </w:r>
    </w:p>
    <w:p w:rsidR="00000000" w:rsidRDefault="007D4695">
      <w:pPr>
        <w:pStyle w:val="HTML"/>
      </w:pPr>
      <w:r>
        <w:t>грузов в вагонах и контейнерах (приложение 14 СМГС) и Ин</w:t>
      </w:r>
      <w:r>
        <w:t>струкции ДЧ-1835 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Председатель комиссии _____________________________________________________</w:t>
      </w:r>
    </w:p>
    <w:p w:rsidR="00000000" w:rsidRDefault="007D4695">
      <w:pPr>
        <w:pStyle w:val="HTML"/>
      </w:pPr>
      <w:r>
        <w:t>должность, фамилия - разборчиво</w:t>
      </w:r>
    </w:p>
    <w:p w:rsidR="00000000" w:rsidRDefault="007D4695">
      <w:pPr>
        <w:pStyle w:val="HTML"/>
      </w:pPr>
      <w:r>
        <w:t>Члены комиссии _____________________________________</w:t>
      </w:r>
      <w:r>
        <w:t>_______________________</w:t>
      </w:r>
    </w:p>
    <w:p w:rsidR="00000000" w:rsidRDefault="007D4695">
      <w:pPr>
        <w:pStyle w:val="HTML"/>
      </w:pPr>
      <w:r>
        <w:t>Штемпель станции</w:t>
      </w:r>
    </w:p>
    <w:p w:rsidR="00000000" w:rsidRDefault="007D4695">
      <w:pPr>
        <w:pStyle w:val="HTML"/>
      </w:pPr>
      <w:r>
        <w:t>Отметки комиссий пунктов  коммерческого  осмотра (ПКО), проверяющих  в пути</w:t>
      </w:r>
    </w:p>
    <w:p w:rsidR="00000000" w:rsidRDefault="007D4695">
      <w:pPr>
        <w:pStyle w:val="HTML"/>
      </w:pPr>
      <w:r>
        <w:t>следования  размещение и  крепление грузов и техническое  состояние вагонов</w:t>
      </w:r>
    </w:p>
    <w:p w:rsidR="00000000" w:rsidRDefault="007D4695">
      <w:pPr>
        <w:pStyle w:val="HTML"/>
      </w:pPr>
      <w:r>
        <w:t>(транспортеров) с указанием фамилии и должности каждого члена к</w:t>
      </w:r>
      <w:r>
        <w:t>омиссии_____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Правильность размещения и состояние крепления груза проверены _____________</w:t>
      </w:r>
    </w:p>
    <w:p w:rsidR="00000000" w:rsidRDefault="007D469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7D4695">
      <w:pPr>
        <w:pStyle w:val="HTML"/>
      </w:pPr>
      <w:r>
        <w:t>Станция                   Председатель комиссии                     Члены</w:t>
      </w:r>
    </w:p>
    <w:p w:rsidR="00000000" w:rsidRDefault="007D4695">
      <w:pPr>
        <w:pStyle w:val="HTML"/>
      </w:pPr>
      <w:r>
        <w:t>(ст. приемосдатчик)                     комиссии</w:t>
      </w:r>
    </w:p>
    <w:p w:rsidR="00000000" w:rsidRDefault="007D4695">
      <w:pPr>
        <w:pStyle w:val="HTML"/>
      </w:pPr>
      <w:r>
        <w:t>Штемпель</w:t>
      </w:r>
    </w:p>
    <w:p w:rsidR="00000000" w:rsidRDefault="007D469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D4695">
      <w:pPr>
        <w:pStyle w:val="HTML"/>
      </w:pPr>
      <w:r>
        <w:t>Станция                   Председатель комиссии                     Члены</w:t>
      </w:r>
    </w:p>
    <w:p w:rsidR="00000000" w:rsidRDefault="007D4695">
      <w:pPr>
        <w:pStyle w:val="HTML"/>
      </w:pPr>
      <w:r>
        <w:t>(ст. приемосдатчик)                     комиссии</w:t>
      </w:r>
    </w:p>
    <w:p w:rsidR="00000000" w:rsidRDefault="007D4695">
      <w:pPr>
        <w:pStyle w:val="HTML"/>
      </w:pPr>
      <w:r>
        <w:t>Штемпель</w:t>
      </w:r>
    </w:p>
    <w:p w:rsidR="00000000" w:rsidRDefault="007D4695">
      <w:pPr>
        <w:pStyle w:val="HTML"/>
      </w:pPr>
      <w:r>
        <w:t>___________________________________________________________________________</w:t>
      </w:r>
    </w:p>
    <w:p w:rsidR="00000000" w:rsidRDefault="007D4695">
      <w:pPr>
        <w:pStyle w:val="HTML"/>
      </w:pPr>
      <w:r>
        <w:t>(ненужное зачеркнуть)</w:t>
      </w:r>
    </w:p>
    <w:p w:rsidR="00000000" w:rsidRDefault="007D4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695">
      <w:pPr>
        <w:pStyle w:val="right"/>
      </w:pPr>
      <w:r>
        <w:t>Источник - Инструкция Совета по железнодорожному транспорту СНГ от 19.10.2001 № ДЧ-1835 (с изменениями и дополнениями на 2006 год)</w:t>
      </w:r>
    </w:p>
    <w:p w:rsidR="00000000" w:rsidRDefault="007D4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https://порядокправа.рф/obrazecy/akt_proverki_razmeshheniya_i_krepleniya_negabaritnogo_tyazhelovesnogo_gruza.htm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95"/>
    <w:rsid w:val="007D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0C2201-F49F-42B4-A378-43895A4A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razmeshheniya_i_krepleniya_negabaritnogo_tyazhelovesnogo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размещения и крепления негабаритного (тяжеловесного)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