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A6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финансово-хозяйственной деятельности участника внешнеэкономической деятельности</w:t>
      </w:r>
    </w:p>
    <w:p w:rsidR="00000000" w:rsidRDefault="00966A66">
      <w:pPr>
        <w:pStyle w:val="right"/>
      </w:pPr>
      <w:r>
        <w:t xml:space="preserve">Приложение N 6 к Технологической схеме взаимодействия отдела валютного </w:t>
      </w:r>
      <w:r>
        <w:t>контроля с другими подразделениями таможни по валютному контролю и контролю за исполнением внешнеторговых бартерных сделок</w:t>
      </w:r>
    </w:p>
    <w:p w:rsidR="00000000" w:rsidRDefault="0096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A66">
      <w:pPr>
        <w:pStyle w:val="HTML"/>
      </w:pPr>
      <w:r>
        <w:t xml:space="preserve">                     АКТ N 05800 (__________)</w:t>
      </w:r>
    </w:p>
    <w:p w:rsidR="00000000" w:rsidRDefault="00966A66">
      <w:pPr>
        <w:pStyle w:val="HTML"/>
      </w:pPr>
      <w:r>
        <w:t>ПРОВЕРКИ ФИНАНСОВО - ХОЗЯЙСТВЕННОЙ ДЕЯТЕЛЬНОСТИ</w:t>
      </w:r>
    </w:p>
    <w:p w:rsidR="00000000" w:rsidRDefault="00966A66">
      <w:pPr>
        <w:pStyle w:val="HTML"/>
      </w:pPr>
      <w:r>
        <w:t>УЧАСТНИКА ВЭД</w:t>
      </w:r>
    </w:p>
    <w:p w:rsidR="00000000" w:rsidRDefault="00966A66">
      <w:pPr>
        <w:pStyle w:val="HTML"/>
      </w:pPr>
    </w:p>
    <w:p w:rsidR="00000000" w:rsidRDefault="00966A66">
      <w:pPr>
        <w:pStyle w:val="HTML"/>
      </w:pPr>
      <w:r>
        <w:t>Во   исполнение   Закон</w:t>
      </w:r>
      <w:r>
        <w:t>а  "О  валютном  регулировании  и валютном</w:t>
      </w:r>
    </w:p>
    <w:p w:rsidR="00000000" w:rsidRDefault="00966A66">
      <w:pPr>
        <w:pStyle w:val="HTML"/>
      </w:pPr>
      <w:r>
        <w:t>контроле", в соответствии с приложением 2 к приказу ГТК РФ от 29.12.95</w:t>
      </w:r>
    </w:p>
    <w:p w:rsidR="00000000" w:rsidRDefault="00966A66">
      <w:pPr>
        <w:pStyle w:val="HTML"/>
      </w:pPr>
      <w:r>
        <w:t>N  796  "О  распределении компетенции по контролю таможенной стоимости</w:t>
      </w:r>
    </w:p>
    <w:p w:rsidR="00000000" w:rsidRDefault="00966A66">
      <w:pPr>
        <w:pStyle w:val="HTML"/>
      </w:pPr>
      <w:r>
        <w:t>и  валютному  контролю"  и на  основании  ст.  186 Таможенного кодекса</w:t>
      </w:r>
    </w:p>
    <w:p w:rsidR="00000000" w:rsidRDefault="00966A66">
      <w:pPr>
        <w:pStyle w:val="HTML"/>
      </w:pPr>
      <w:r>
        <w:t>Российской Федерации</w:t>
      </w:r>
    </w:p>
    <w:p w:rsidR="00000000" w:rsidRDefault="00966A66">
      <w:pPr>
        <w:pStyle w:val="HTML"/>
      </w:pPr>
      <w:r>
        <w:t>Нами: 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</w:t>
      </w:r>
      <w:r>
        <w:t>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проведена проверка финансово - хозяйственной деятельности Наименование</w:t>
      </w:r>
    </w:p>
    <w:p w:rsidR="00000000" w:rsidRDefault="00966A66">
      <w:pPr>
        <w:pStyle w:val="HTML"/>
      </w:pPr>
      <w:r>
        <w:t>участника ВЭД ___________________________________________________</w:t>
      </w:r>
      <w:r>
        <w:t>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Идентификационный номер ______________________________________________</w:t>
      </w:r>
    </w:p>
    <w:p w:rsidR="00000000" w:rsidRDefault="00966A66">
      <w:pPr>
        <w:pStyle w:val="HTML"/>
      </w:pPr>
      <w:r>
        <w:t>Должностные лица _____________________________________________________</w:t>
      </w:r>
    </w:p>
    <w:p w:rsidR="00000000" w:rsidRDefault="00966A66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966A66">
      <w:pPr>
        <w:pStyle w:val="HTML"/>
      </w:pPr>
      <w:r>
        <w:t>Юридический адрес ____________________________________________________</w:t>
      </w:r>
    </w:p>
    <w:p w:rsidR="00000000" w:rsidRDefault="00966A66">
      <w:pPr>
        <w:pStyle w:val="HTML"/>
      </w:pPr>
      <w:r>
        <w:t>Почтовый адрес _______________________________________________________</w:t>
      </w:r>
    </w:p>
    <w:p w:rsidR="00000000" w:rsidRDefault="00966A66">
      <w:pPr>
        <w:pStyle w:val="HTML"/>
      </w:pPr>
      <w:r>
        <w:t>Телефон/факс _________________________________________________________</w:t>
      </w:r>
    </w:p>
    <w:p w:rsidR="00000000" w:rsidRDefault="00966A66">
      <w:pPr>
        <w:pStyle w:val="HTML"/>
      </w:pPr>
      <w:r>
        <w:t>Финансовы</w:t>
      </w:r>
      <w:r>
        <w:t>е и банковские реквизиты ____________________________________</w:t>
      </w:r>
    </w:p>
    <w:p w:rsidR="00000000" w:rsidRDefault="00966A66">
      <w:pPr>
        <w:pStyle w:val="HTML"/>
      </w:pPr>
      <w:r>
        <w:t>(расч. счет, вал. счет,</w:t>
      </w:r>
    </w:p>
    <w:p w:rsidR="00000000" w:rsidRDefault="00966A66">
      <w:pPr>
        <w:pStyle w:val="HTML"/>
      </w:pP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тр. счет)</w:t>
      </w:r>
    </w:p>
    <w:p w:rsidR="00000000" w:rsidRDefault="00966A66">
      <w:pPr>
        <w:pStyle w:val="HTML"/>
      </w:pP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Период проведения проверки ___________________________________________</w:t>
      </w:r>
    </w:p>
    <w:p w:rsidR="00000000" w:rsidRDefault="00966A66">
      <w:pPr>
        <w:pStyle w:val="HTML"/>
      </w:pPr>
      <w:r>
        <w:t>по  факту  несоблюдения валютного законодат</w:t>
      </w:r>
      <w:r>
        <w:t>ельства и таможенных правил</w:t>
      </w:r>
    </w:p>
    <w:p w:rsidR="00000000" w:rsidRDefault="00966A66">
      <w:pPr>
        <w:pStyle w:val="HTML"/>
      </w:pPr>
      <w:r>
        <w:t>при исполнении внешнеторгового контракта</w:t>
      </w:r>
    </w:p>
    <w:p w:rsidR="00000000" w:rsidRDefault="00966A66">
      <w:pPr>
        <w:pStyle w:val="HTML"/>
      </w:pPr>
      <w:r>
        <w:t>N _____________________________ от ___________________________________</w:t>
      </w:r>
    </w:p>
    <w:p w:rsidR="00000000" w:rsidRDefault="00966A66">
      <w:pPr>
        <w:pStyle w:val="HTML"/>
      </w:pPr>
      <w:r>
        <w:t>ПС N __________________________ от ___________________________________</w:t>
      </w:r>
    </w:p>
    <w:p w:rsidR="00000000" w:rsidRDefault="00966A66">
      <w:pPr>
        <w:pStyle w:val="HTML"/>
      </w:pPr>
      <w:r>
        <w:t>Дополнение к ПС N _____________ от __________</w:t>
      </w:r>
      <w:r>
        <w:t>_________________________</w:t>
      </w:r>
    </w:p>
    <w:p w:rsidR="00000000" w:rsidRDefault="00966A66">
      <w:pPr>
        <w:pStyle w:val="HTML"/>
      </w:pPr>
      <w:r>
        <w:t>ГТД N 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966A66">
      <w:pPr>
        <w:pStyle w:val="HTML"/>
      </w:pPr>
      <w:r>
        <w:t>Код и наименование товара ____________________________________________</w:t>
      </w:r>
    </w:p>
    <w:p w:rsidR="00000000" w:rsidRDefault="00966A66">
      <w:pPr>
        <w:pStyle w:val="HTML"/>
      </w:pPr>
      <w:r>
        <w:t>Сумма контракта ______________________________________________________</w:t>
      </w:r>
    </w:p>
    <w:p w:rsidR="00000000" w:rsidRDefault="00966A66">
      <w:pPr>
        <w:pStyle w:val="HTML"/>
      </w:pPr>
      <w:r>
        <w:t>Документация, использованная в ходе проверки _______________</w:t>
      </w:r>
      <w:r>
        <w:t>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В ходе проверки установлено следующее: 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966A66">
      <w:pPr>
        <w:pStyle w:val="HTML"/>
      </w:pPr>
      <w:r>
        <w:lastRenderedPageBreak/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______________________________________________________________________</w:t>
      </w:r>
    </w:p>
    <w:p w:rsidR="00000000" w:rsidRDefault="00966A66">
      <w:pPr>
        <w:pStyle w:val="HTML"/>
      </w:pPr>
      <w:r>
        <w:t>Подписи лиц, проводивших проверку: ___________________________________</w:t>
      </w:r>
    </w:p>
    <w:p w:rsidR="00000000" w:rsidRDefault="00966A66">
      <w:pPr>
        <w:pStyle w:val="HTML"/>
      </w:pPr>
      <w:r>
        <w:t>По</w:t>
      </w:r>
      <w:r>
        <w:t>дпись начальника ОВК МСТ ___________________________________________</w:t>
      </w:r>
    </w:p>
    <w:p w:rsidR="00000000" w:rsidRDefault="0096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A66">
      <w:pPr>
        <w:pStyle w:val="right"/>
      </w:pPr>
      <w:r>
        <w:t>Источник - Приказ Московской северной таможни МТУ ГТК РФ от 14.10.1998 № 315</w:t>
      </w:r>
    </w:p>
    <w:p w:rsidR="00000000" w:rsidRDefault="00966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https://порядокправа.рф/obrazecy/akt_proverki_finansovo_xozyajstvennoj_deyatelnosti_uchastnika_vneshneekono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66"/>
    <w:rsid w:val="0096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3AADB-113E-455E-86D4-34B7957C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finansovo_xozyajstvennoj_deyatelnosti_uchastnika_vneshneekono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финансово-хозяйственной деятельности участника внешнеэкономической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2022-08-06T08:33:00Z</dcterms:created>
  <dcterms:modified xsi:type="dcterms:W3CDTF">2022-08-06T08:33:00Z</dcterms:modified>
</cp:coreProperties>
</file>