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3CA">
      <w:pPr>
        <w:pStyle w:val="1"/>
        <w:rPr>
          <w:rFonts w:eastAsia="Times New Roman"/>
        </w:rPr>
      </w:pPr>
      <w:r>
        <w:rPr>
          <w:rFonts w:eastAsia="Times New Roman"/>
        </w:rPr>
        <w:t>Акт приемки паропроводов ТЭС после выполнения планового ремонта</w:t>
      </w:r>
    </w:p>
    <w:p w:rsidR="00000000" w:rsidRDefault="006B33CA">
      <w:pPr>
        <w:pStyle w:val="right"/>
      </w:pPr>
      <w:r>
        <w:t xml:space="preserve">Приложение 8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6B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3CA">
      <w:pPr>
        <w:pStyle w:val="right"/>
      </w:pPr>
      <w:r>
        <w:t xml:space="preserve">Утверждаю: </w:t>
      </w:r>
      <w:r>
        <w:br/>
        <w:t xml:space="preserve">Главный инженер ____________________ </w:t>
      </w:r>
      <w:r>
        <w:br/>
        <w:t xml:space="preserve">____________________________________ </w:t>
      </w:r>
      <w:r>
        <w:br/>
        <w:t>"__"_____________________________ г.</w:t>
      </w:r>
    </w:p>
    <w:p w:rsidR="00000000" w:rsidRDefault="006B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3C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ПРИЕМКИ ПАРОПРОВОЛОВ ТЭС ______ ПОСЛЕ </w:t>
      </w:r>
      <w:r>
        <w:rPr>
          <w:rFonts w:eastAsia="Times New Roman"/>
        </w:rPr>
        <w:t>ВЫПОЛНЕНИЯ ПЛАНОВОГО РЕМОНТА В ____ г.</w:t>
      </w:r>
    </w:p>
    <w:p w:rsidR="00000000" w:rsidRDefault="006B33CA">
      <w:pPr>
        <w:pStyle w:val="HTML"/>
      </w:pPr>
      <w:r>
        <w:t xml:space="preserve">     Представитель специализированной организации ____________________</w:t>
      </w:r>
    </w:p>
    <w:p w:rsidR="00000000" w:rsidRDefault="006B33CA">
      <w:pPr>
        <w:pStyle w:val="HTML"/>
      </w:pPr>
      <w:r>
        <w:t>______________________________________________________________________</w:t>
      </w:r>
    </w:p>
    <w:p w:rsidR="00000000" w:rsidRDefault="006B33CA">
      <w:pPr>
        <w:pStyle w:val="HTML"/>
      </w:pPr>
      <w:r>
        <w:t>(наименование организации, должность, ф.и.о. представителя)</w:t>
      </w:r>
    </w:p>
    <w:p w:rsidR="00000000" w:rsidRDefault="006B33CA">
      <w:pPr>
        <w:pStyle w:val="HTML"/>
      </w:pPr>
    </w:p>
    <w:p w:rsidR="00000000" w:rsidRDefault="006B33CA">
      <w:pPr>
        <w:pStyle w:val="HTML"/>
      </w:pPr>
      <w:r>
        <w:t>и представител</w:t>
      </w:r>
      <w:r>
        <w:t>ь эксплуатации _________________________________________</w:t>
      </w:r>
    </w:p>
    <w:p w:rsidR="00000000" w:rsidRDefault="006B33CA">
      <w:pPr>
        <w:pStyle w:val="HTML"/>
      </w:pPr>
      <w:r>
        <w:t>(наименование организации, должность,</w:t>
      </w:r>
    </w:p>
    <w:p w:rsidR="00000000" w:rsidRDefault="006B33CA">
      <w:pPr>
        <w:pStyle w:val="HTML"/>
      </w:pPr>
      <w:r>
        <w:t>ф.и.о. представителя)</w:t>
      </w:r>
    </w:p>
    <w:p w:rsidR="00000000" w:rsidRDefault="006B33CA">
      <w:pPr>
        <w:pStyle w:val="HTML"/>
      </w:pPr>
    </w:p>
    <w:p w:rsidR="00000000" w:rsidRDefault="006B33CA">
      <w:pPr>
        <w:pStyle w:val="HTML"/>
      </w:pPr>
      <w:r>
        <w:t>удостоверяют:</w:t>
      </w:r>
    </w:p>
    <w:p w:rsidR="00000000" w:rsidRDefault="006B33CA">
      <w:pPr>
        <w:pStyle w:val="just"/>
      </w:pPr>
      <w:r>
        <w:t xml:space="preserve">1. Дефекты, выявленные при проведении обследования технического состояния трубопроводов и ОПС устранены (см. приложение 3). </w:t>
      </w:r>
      <w:r>
        <w:t>(Если дефекты не устранены, должны быть указаны мероприятия, которые необходимо провести для устранения дефектов, и сроки их проведения).</w:t>
      </w:r>
    </w:p>
    <w:p w:rsidR="00000000" w:rsidRDefault="006B33CA">
      <w:pPr>
        <w:pStyle w:val="just"/>
      </w:pPr>
      <w:r>
        <w:t xml:space="preserve">2. Условия прочности соблюдаются для всех расчетных участков трубопроводов на расчетный срок эксплуатации ____ тыс. ч </w:t>
      </w:r>
      <w:r>
        <w:t>с параметрами рабочей среды р = ____ кгс/см2, t = ____ град. C (см. приложение 5).</w:t>
      </w:r>
    </w:p>
    <w:p w:rsidR="00000000" w:rsidRDefault="006B33CA">
      <w:pPr>
        <w:pStyle w:val="just"/>
      </w:pPr>
      <w:r>
        <w:t>3. Отклонения фактических нагрузок упругих опор от расчетных не превышают допустимых значений, предусмотренных НТД (см. приложение 6). (Если эти отклонения превышают допусти</w:t>
      </w:r>
      <w:r>
        <w:t>мые значения, должны быть указаны причины превышения, а также способы и сроки устранения дефекта).</w:t>
      </w:r>
    </w:p>
    <w:p w:rsidR="00000000" w:rsidRDefault="006B33CA">
      <w:pPr>
        <w:pStyle w:val="just"/>
      </w:pPr>
      <w:r>
        <w:t>4. Разницы фактических и расчетных температурных перемещений по показаниям индикаторов (реперов) не превышают допустимых значений, предусмотренных НТД (см. п</w:t>
      </w:r>
      <w:r>
        <w:t>риложение 7). (Если указанные разницы превышают допустимые значения, должны быть указаны причины превышения, а также способы и сроки устранения дефекта).</w:t>
      </w:r>
    </w:p>
    <w:p w:rsidR="00000000" w:rsidRDefault="006B33CA">
      <w:pPr>
        <w:pStyle w:val="just"/>
      </w:pPr>
      <w:r>
        <w:t>Кроме того, должны быть включены (в случае необходимости) мероприятия (со сроками их выполнения) по ре</w:t>
      </w:r>
      <w:r>
        <w:t>конструкции трубопроводов или их ОПС.</w:t>
      </w:r>
    </w:p>
    <w:p w:rsidR="00000000" w:rsidRDefault="006B33CA">
      <w:pPr>
        <w:pStyle w:val="just"/>
      </w:pPr>
      <w:r>
        <w:t>Прилагаются:</w:t>
      </w:r>
    </w:p>
    <w:p w:rsidR="00000000" w:rsidRDefault="006B33CA">
      <w:pPr>
        <w:pStyle w:val="just"/>
      </w:pPr>
      <w:r>
        <w:lastRenderedPageBreak/>
        <w:t>1. Ведомость дефектов трубопровода.</w:t>
      </w:r>
    </w:p>
    <w:p w:rsidR="00000000" w:rsidRDefault="006B33CA">
      <w:pPr>
        <w:pStyle w:val="just"/>
      </w:pPr>
      <w:r>
        <w:t>2. Расчетная схема трубопровода котла.</w:t>
      </w:r>
    </w:p>
    <w:p w:rsidR="00000000" w:rsidRDefault="006B33CA">
      <w:pPr>
        <w:pStyle w:val="just"/>
      </w:pPr>
      <w:r>
        <w:t>3. Напряжения в сечениях трубопровода.</w:t>
      </w:r>
    </w:p>
    <w:p w:rsidR="00000000" w:rsidRDefault="006B33CA">
      <w:pPr>
        <w:pStyle w:val="just"/>
      </w:pPr>
      <w:r>
        <w:t>4. Нагрузки на опоры и подвески трубопровода.</w:t>
      </w:r>
    </w:p>
    <w:p w:rsidR="00000000" w:rsidRDefault="006B33CA">
      <w:pPr>
        <w:pStyle w:val="just"/>
      </w:pPr>
      <w:r>
        <w:t>5. Результаты контроля температурных перемеще</w:t>
      </w:r>
      <w:r>
        <w:t>ний трубопровода котла.</w:t>
      </w:r>
    </w:p>
    <w:p w:rsidR="00000000" w:rsidRDefault="006B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3CA">
      <w:pPr>
        <w:pStyle w:val="HTML"/>
      </w:pPr>
      <w:r>
        <w:t xml:space="preserve">     Представитель специализированной</w:t>
      </w:r>
    </w:p>
    <w:p w:rsidR="00000000" w:rsidRDefault="006B33CA">
      <w:pPr>
        <w:pStyle w:val="HTML"/>
      </w:pPr>
      <w:r>
        <w:t>организации _____________________________________________________</w:t>
      </w:r>
    </w:p>
    <w:p w:rsidR="00000000" w:rsidRDefault="006B33CA">
      <w:pPr>
        <w:pStyle w:val="HTML"/>
      </w:pPr>
      <w:r>
        <w:t>(должность, ф.и.о., подпись)</w:t>
      </w:r>
    </w:p>
    <w:p w:rsidR="00000000" w:rsidRDefault="006B33CA">
      <w:pPr>
        <w:pStyle w:val="HTML"/>
      </w:pPr>
    </w:p>
    <w:p w:rsidR="00000000" w:rsidRDefault="006B33CA">
      <w:pPr>
        <w:pStyle w:val="HTML"/>
      </w:pPr>
      <w:r>
        <w:t>Представитель эксплуатации ТЭС __________________________________</w:t>
      </w:r>
    </w:p>
    <w:p w:rsidR="00000000" w:rsidRDefault="006B33CA">
      <w:pPr>
        <w:pStyle w:val="HTML"/>
      </w:pPr>
      <w:r>
        <w:t>(должность, ф.и.о., подпись)</w:t>
      </w:r>
    </w:p>
    <w:p w:rsidR="00000000" w:rsidRDefault="006B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3CA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6B3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https://порядокправа.рф/obrazecy/akt_priemki_paroprovodov_tes_posle_vypolneniya_planovogo_remonta.htm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CA"/>
    <w:rsid w:val="006B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D6D95-BAAE-435D-B8FE-6463BF69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aroprovodov_tes_posle_vypolneniya_planov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паропроводов ТЭС после выполнения планового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2022-08-06T08:04:00Z</dcterms:created>
  <dcterms:modified xsi:type="dcterms:W3CDTF">2022-08-06T08:04:00Z</dcterms:modified>
</cp:coreProperties>
</file>