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F33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подписанных международных договоров, решений Высшего Евразийского экономического совета на депозитарное хранение</w:t>
      </w:r>
    </w:p>
    <w:p w:rsidR="00000000" w:rsidRDefault="00232F33">
      <w:pPr>
        <w:pStyle w:val="right"/>
      </w:pPr>
      <w:r>
        <w:t>Приложение N 5 к Правилам внутреннего документооборота в Евразийской экономической комиссии</w:t>
      </w:r>
    </w:p>
    <w:p w:rsidR="00000000" w:rsidRDefault="00232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F33">
      <w:pPr>
        <w:pStyle w:val="HTML"/>
      </w:pPr>
      <w:r>
        <w:t xml:space="preserve">                                    АКТ</w:t>
      </w:r>
    </w:p>
    <w:p w:rsidR="00000000" w:rsidRDefault="00232F33">
      <w:pPr>
        <w:pStyle w:val="HTML"/>
      </w:pPr>
      <w:r>
        <w:t>приема-передачи подписанных международных договоров,</w:t>
      </w:r>
    </w:p>
    <w:p w:rsidR="00000000" w:rsidRDefault="00232F33">
      <w:pPr>
        <w:pStyle w:val="HTML"/>
      </w:pPr>
      <w:r>
        <w:t>решений Высшего Евразийского экономического совета</w:t>
      </w:r>
    </w:p>
    <w:p w:rsidR="00000000" w:rsidRDefault="00232F33">
      <w:pPr>
        <w:pStyle w:val="HTML"/>
      </w:pPr>
      <w:r>
        <w:t>на депозитарное хра</w:t>
      </w:r>
      <w:r>
        <w:t>нение</w:t>
      </w:r>
    </w:p>
    <w:p w:rsidR="00000000" w:rsidRDefault="00232F33">
      <w:pPr>
        <w:pStyle w:val="HTML"/>
      </w:pPr>
    </w:p>
    <w:p w:rsidR="00000000" w:rsidRDefault="00232F33">
      <w:pPr>
        <w:pStyle w:val="HTML"/>
      </w:pPr>
      <w:r>
        <w:t>"__" _____________ 20 __ г.                                        N ______</w:t>
      </w:r>
    </w:p>
    <w:p w:rsidR="00000000" w:rsidRDefault="00232F33">
      <w:pPr>
        <w:pStyle w:val="HTML"/>
      </w:pPr>
    </w:p>
    <w:p w:rsidR="00000000" w:rsidRDefault="00232F33">
      <w:pPr>
        <w:pStyle w:val="HTML"/>
      </w:pPr>
      <w:r>
        <w:t>г. Москва</w:t>
      </w:r>
    </w:p>
    <w:p w:rsidR="00000000" w:rsidRDefault="00232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F33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Количество листов</w:t>
      </w:r>
    </w:p>
    <w:p w:rsidR="00000000" w:rsidRDefault="00232F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32F33">
      <w:pPr>
        <w:pStyle w:val="HTML"/>
      </w:pPr>
      <w:r>
        <w:t>Передал __________________________        Принял __________________________</w:t>
      </w:r>
    </w:p>
    <w:p w:rsidR="00000000" w:rsidRDefault="00232F33">
      <w:pPr>
        <w:pStyle w:val="HTML"/>
      </w:pPr>
      <w:r>
        <w:t xml:space="preserve">(наименование должности)         </w:t>
      </w:r>
      <w:r>
        <w:t xml:space="preserve">        (наименование должности)</w:t>
      </w:r>
    </w:p>
    <w:p w:rsidR="00000000" w:rsidRDefault="00232F33">
      <w:pPr>
        <w:pStyle w:val="HTML"/>
      </w:pPr>
      <w:r>
        <w:t>__________________________________        _________________________________</w:t>
      </w:r>
    </w:p>
    <w:p w:rsidR="00000000" w:rsidRDefault="00232F33">
      <w:pPr>
        <w:pStyle w:val="HTML"/>
      </w:pPr>
      <w:r>
        <w:t>__________________________________        _________________________________</w:t>
      </w:r>
    </w:p>
    <w:p w:rsidR="00000000" w:rsidRDefault="00232F33">
      <w:pPr>
        <w:pStyle w:val="HTML"/>
      </w:pPr>
      <w:r>
        <w:t>(инициалы, фамилия)                       (инициалы, фамилия)</w:t>
      </w:r>
    </w:p>
    <w:p w:rsidR="00000000" w:rsidRDefault="00232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F33">
      <w:pPr>
        <w:pStyle w:val="right"/>
      </w:pPr>
      <w:r>
        <w:t>Источник</w:t>
      </w:r>
      <w:r>
        <w:t xml:space="preserve"> - Решение Коллегии Евразийской экономической комиссии от 26.03.2013 № 58</w:t>
      </w:r>
    </w:p>
    <w:p w:rsidR="00000000" w:rsidRDefault="00232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https://порядокправа.рф/obrazecy/akt_priema_peredachi_podpisannyx_mezhdunarodnyx_dogovorov_reshenij_vysshego_evrazijskogo_ekonomicheskogo.htm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F33"/>
    <w:rsid w:val="0023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3705E-260B-4943-9ABC-0580370F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dpisannyx_mezhdunarodnyx_dogovorov_reshenij_vysshego_evrazijskogo_ekonom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подписанных международных договоров, решений Высшего Евразийского экономического совета на депозитарное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2022-08-06T07:36:00Z</dcterms:created>
  <dcterms:modified xsi:type="dcterms:W3CDTF">2022-08-06T07:36:00Z</dcterms:modified>
</cp:coreProperties>
</file>