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23BB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на ответственное хранение подарков, полученных государственным служащим </w:t>
      </w:r>
      <w:r>
        <w:rPr>
          <w:rFonts w:eastAsia="Times New Roman"/>
        </w:rPr>
        <w:t>центрального аппарата Рособоронзаказа в связи с протокольными мероприятиями, служебными командировками и другими официальными мероприятиями</w:t>
      </w:r>
    </w:p>
    <w:p w:rsidR="00000000" w:rsidRDefault="009E23BB">
      <w:pPr>
        <w:pStyle w:val="right"/>
      </w:pPr>
      <w:r>
        <w:t>Приложение 2 к Порядку (п. 5) передачи в Рособоронзаказ подарков, полученных федеральными государственными гражданск</w:t>
      </w:r>
      <w:r>
        <w:t>ими служащими центрального аппарата Рособоронзаказа в связи с протокольными мероприятиями, служебными командировками и другими официальными мероприятиями</w:t>
      </w:r>
    </w:p>
    <w:p w:rsidR="00000000" w:rsidRDefault="009E2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3BB">
      <w:pPr>
        <w:pStyle w:val="HTML"/>
      </w:pPr>
      <w:r>
        <w:t xml:space="preserve">                            Акт приема-передачи</w:t>
      </w:r>
    </w:p>
    <w:p w:rsidR="00000000" w:rsidRDefault="009E23BB">
      <w:pPr>
        <w:pStyle w:val="HTML"/>
      </w:pPr>
      <w:r>
        <w:t>на ответственное хранение подарков, полученных</w:t>
      </w:r>
    </w:p>
    <w:p w:rsidR="00000000" w:rsidRDefault="009E23BB">
      <w:pPr>
        <w:pStyle w:val="HTML"/>
      </w:pPr>
      <w:r>
        <w:t>госуда</w:t>
      </w:r>
      <w:r>
        <w:t>рственным служащим центрального аппарата</w:t>
      </w:r>
    </w:p>
    <w:p w:rsidR="00000000" w:rsidRDefault="009E23BB">
      <w:pPr>
        <w:pStyle w:val="HTML"/>
      </w:pPr>
      <w:r>
        <w:t>Рособоронзаказа в связи с протокольными мероприятиями,</w:t>
      </w:r>
    </w:p>
    <w:p w:rsidR="00000000" w:rsidRDefault="009E23BB">
      <w:pPr>
        <w:pStyle w:val="HTML"/>
      </w:pPr>
      <w:r>
        <w:t>служебными командировками и другими</w:t>
      </w:r>
    </w:p>
    <w:p w:rsidR="00000000" w:rsidRDefault="009E23BB">
      <w:pPr>
        <w:pStyle w:val="HTML"/>
      </w:pPr>
      <w:r>
        <w:t>официальными мероприятиями</w:t>
      </w:r>
    </w:p>
    <w:p w:rsidR="00000000" w:rsidRDefault="009E23BB">
      <w:pPr>
        <w:pStyle w:val="HTML"/>
      </w:pPr>
    </w:p>
    <w:p w:rsidR="00000000" w:rsidRDefault="009E23BB">
      <w:pPr>
        <w:pStyle w:val="HTML"/>
      </w:pPr>
      <w:r>
        <w:t>"__" ____________ 20__ г.                                            N ____</w:t>
      </w:r>
    </w:p>
    <w:p w:rsidR="00000000" w:rsidRDefault="009E23BB">
      <w:pPr>
        <w:pStyle w:val="HTML"/>
      </w:pPr>
    </w:p>
    <w:p w:rsidR="00000000" w:rsidRDefault="009E23BB">
      <w:pPr>
        <w:pStyle w:val="HTML"/>
      </w:pPr>
      <w:r>
        <w:t>Государственный слу</w:t>
      </w:r>
      <w:r>
        <w:t>жащий ______________________________________________</w:t>
      </w:r>
    </w:p>
    <w:p w:rsidR="00000000" w:rsidRDefault="009E23BB">
      <w:pPr>
        <w:pStyle w:val="HTML"/>
      </w:pPr>
      <w:r>
        <w:t>___________________________________________________________________________</w:t>
      </w:r>
    </w:p>
    <w:p w:rsidR="00000000" w:rsidRDefault="009E23BB">
      <w:pPr>
        <w:pStyle w:val="HTML"/>
      </w:pPr>
      <w:r>
        <w:t>(Ф.И.О. государственного служащего, замещаемая должность)</w:t>
      </w:r>
    </w:p>
    <w:p w:rsidR="00000000" w:rsidRDefault="009E23BB">
      <w:pPr>
        <w:pStyle w:val="HTML"/>
      </w:pPr>
      <w:r>
        <w:t>сдал, а _____________________________________________________________</w:t>
      </w:r>
      <w:r>
        <w:t>______</w:t>
      </w:r>
    </w:p>
    <w:p w:rsidR="00000000" w:rsidRDefault="009E23BB">
      <w:pPr>
        <w:pStyle w:val="HTML"/>
      </w:pPr>
      <w:r>
        <w:t>(Ф.И.О. материально ответственного лица, принимающего подарки,</w:t>
      </w:r>
    </w:p>
    <w:p w:rsidR="00000000" w:rsidRDefault="009E23BB">
      <w:pPr>
        <w:pStyle w:val="HTML"/>
      </w:pPr>
      <w:r>
        <w:t>должность)</w:t>
      </w:r>
    </w:p>
    <w:p w:rsidR="00000000" w:rsidRDefault="009E23BB">
      <w:pPr>
        <w:pStyle w:val="HTML"/>
      </w:pPr>
    </w:p>
    <w:p w:rsidR="00000000" w:rsidRDefault="009E23BB">
      <w:pPr>
        <w:pStyle w:val="HTML"/>
      </w:pPr>
      <w:r>
        <w:t>принял на ответственное хранение следующие подарки:</w:t>
      </w:r>
    </w:p>
    <w:p w:rsidR="00000000" w:rsidRDefault="009E2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3BB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подарка Характеристика подарка, его описание Количество предметов Стоимость в рублях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E23B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E23BB">
      <w:pPr>
        <w:pStyle w:val="HTML"/>
      </w:pPr>
      <w:r>
        <w:t>Приложение:</w:t>
      </w:r>
      <w:r>
        <w:t xml:space="preserve"> ______________________________________________ на _____ листах.</w:t>
      </w:r>
    </w:p>
    <w:p w:rsidR="00000000" w:rsidRDefault="009E23BB">
      <w:pPr>
        <w:pStyle w:val="HTML"/>
      </w:pPr>
      <w:r>
        <w:t>(наименование документа)</w:t>
      </w:r>
    </w:p>
    <w:p w:rsidR="00000000" w:rsidRDefault="009E23BB">
      <w:pPr>
        <w:pStyle w:val="HTML"/>
      </w:pPr>
    </w:p>
    <w:p w:rsidR="00000000" w:rsidRDefault="009E23BB">
      <w:pPr>
        <w:pStyle w:val="HTML"/>
      </w:pPr>
      <w:r>
        <w:t>Сдал                                       Принял на ответственное хранение</w:t>
      </w:r>
    </w:p>
    <w:p w:rsidR="00000000" w:rsidRDefault="009E23BB">
      <w:pPr>
        <w:pStyle w:val="HTML"/>
      </w:pPr>
      <w:r>
        <w:t>_________ _____________________            _________ ______________________</w:t>
      </w:r>
    </w:p>
    <w:p w:rsidR="00000000" w:rsidRDefault="009E23BB">
      <w:pPr>
        <w:pStyle w:val="HTML"/>
      </w:pPr>
      <w:r>
        <w:t>(подпись) (расшифровка подписи)            (подпись) (расшифровка подписи)</w:t>
      </w:r>
    </w:p>
    <w:p w:rsidR="00000000" w:rsidRDefault="009E2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23BB">
      <w:pPr>
        <w:pStyle w:val="sel"/>
        <w:divId w:val="1790513631"/>
      </w:pPr>
      <w:r>
        <w:lastRenderedPageBreak/>
        <w:t>1 Заполняется при наличии документов, подтверждающих стоимость предметов.</w:t>
      </w:r>
    </w:p>
    <w:p w:rsidR="00000000" w:rsidRDefault="009E23BB">
      <w:pPr>
        <w:pStyle w:val="right"/>
      </w:pPr>
      <w:r>
        <w:t>Источник - Приказ Рособоронзаказа от 15.08.2011 № 284</w:t>
      </w:r>
    </w:p>
    <w:p w:rsidR="00000000" w:rsidRDefault="009E2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_peredachi_na_otvetstvennoe_xranenie_podarkov_poluchennyx_gosudarstvennym_sluzhashhim_central.htm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3BB"/>
    <w:rsid w:val="009E2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C3113-9A9F-400E-BD5A-397D2F53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051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na_otvetstvennoe_xranenie_podarkov_poluchennyx_gosudarstvennym_sluzhashhim_cent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на ответственное хранение подарков, полученных государственным служащим центрального аппарата Рособоронзаказа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2022-08-06T07:27:00Z</dcterms:created>
  <dcterms:modified xsi:type="dcterms:W3CDTF">2022-08-06T07:27:00Z</dcterms:modified>
</cp:coreProperties>
</file>