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96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нижестоящей избирательной комиссии специальных знаков (марок) для избирательных </w:t>
      </w:r>
      <w:r>
        <w:rPr>
          <w:rFonts w:eastAsia="Times New Roman"/>
        </w:rPr>
        <w:t>бюллетеней на выборах депутатов Государственной Думы Федерального Собрания Российской Федерации шестого созыва (с указанием количества и номеров полных и неполных листов с марками)</w:t>
      </w:r>
    </w:p>
    <w:p w:rsidR="00000000" w:rsidRDefault="004C796F">
      <w:pPr>
        <w:pStyle w:val="right"/>
      </w:pPr>
      <w:r>
        <w:t>Приложение N 5 к Порядку изготовления и использования специальных знаков (м</w:t>
      </w:r>
      <w:r>
        <w:t>арок) для избирательных бюллетеней на выборах депутатов Государственной Думы Федерального Собрания Российской Федерации шестого созыва, утвержденному Постановлением Центральной избирательной комиссии Российской Федерации от 10 августа 2011 г. N 24/245-6</w:t>
      </w:r>
    </w:p>
    <w:p w:rsidR="00000000" w:rsidRDefault="004C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96F">
      <w:pPr>
        <w:pStyle w:val="HTML"/>
      </w:pPr>
      <w:r>
        <w:t xml:space="preserve"> </w:t>
      </w:r>
      <w:r>
        <w:t xml:space="preserve">                                   АКТ</w:t>
      </w:r>
    </w:p>
    <w:p w:rsidR="00000000" w:rsidRDefault="004C796F">
      <w:pPr>
        <w:pStyle w:val="HTML"/>
      </w:pPr>
      <w:r>
        <w:t>передачи специальных знаков (марок) для избирательных</w:t>
      </w:r>
    </w:p>
    <w:p w:rsidR="00000000" w:rsidRDefault="004C796F">
      <w:pPr>
        <w:pStyle w:val="HTML"/>
      </w:pPr>
      <w:r>
        <w:t>бюллетеней на выборах депутатов Государственной Думы</w:t>
      </w:r>
    </w:p>
    <w:p w:rsidR="00000000" w:rsidRDefault="004C796F">
      <w:pPr>
        <w:pStyle w:val="HTML"/>
      </w:pPr>
      <w:r>
        <w:t>Федерального Собрания Российской Федерации шестого созыва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"__" ______________ 2011 года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4C796F">
      <w:pPr>
        <w:pStyle w:val="HTML"/>
      </w:pPr>
      <w:r>
        <w:t>(наименование вышестоящей избирательной комиссии)</w:t>
      </w:r>
    </w:p>
    <w:p w:rsidR="00000000" w:rsidRDefault="004C796F">
      <w:pPr>
        <w:pStyle w:val="HTML"/>
      </w:pPr>
      <w:r>
        <w:t>передала __________________________________________________________________</w:t>
      </w:r>
    </w:p>
    <w:p w:rsidR="00000000" w:rsidRDefault="004C796F">
      <w:pPr>
        <w:pStyle w:val="HTML"/>
      </w:pPr>
      <w:r>
        <w:t>(наименование нижестоящей избирательной комиссии)</w:t>
      </w:r>
    </w:p>
    <w:p w:rsidR="00000000" w:rsidRDefault="004C796F">
      <w:pPr>
        <w:pStyle w:val="HTML"/>
      </w:pPr>
      <w:r>
        <w:t>специальные знаки (марки</w:t>
      </w:r>
      <w:r>
        <w:t>) для избирательных бюллетеней на выборах депутатов</w:t>
      </w:r>
    </w:p>
    <w:p w:rsidR="00000000" w:rsidRDefault="004C796F">
      <w:pPr>
        <w:pStyle w:val="HTML"/>
      </w:pPr>
      <w:r>
        <w:t>Государственной Думы Федерального  Собрания  Российской  Федерации  шестого</w:t>
      </w:r>
    </w:p>
    <w:p w:rsidR="00000000" w:rsidRDefault="004C796F">
      <w:pPr>
        <w:pStyle w:val="HTML"/>
      </w:pPr>
      <w:r>
        <w:t>созыва в количестве ________________________ штук, расположенные на листах:</w:t>
      </w:r>
    </w:p>
    <w:p w:rsidR="00000000" w:rsidRDefault="004C796F">
      <w:pPr>
        <w:pStyle w:val="HTML"/>
      </w:pPr>
      <w:r>
        <w:t>(указать прописью)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4C796F">
      <w:pPr>
        <w:pStyle w:val="HTML"/>
      </w:pPr>
      <w:r>
        <w:t>¦         Полные листы с марками         ¦Неполный лист с марками¦ Всего  ¦</w:t>
      </w:r>
    </w:p>
    <w:p w:rsidR="00000000" w:rsidRDefault="004C796F">
      <w:pPr>
        <w:pStyle w:val="HTML"/>
      </w:pPr>
      <w:r>
        <w:t>+----------------------------------------+-----------------------+передано¦</w:t>
      </w:r>
    </w:p>
    <w:p w:rsidR="00000000" w:rsidRDefault="004C796F">
      <w:pPr>
        <w:pStyle w:val="HTML"/>
      </w:pPr>
      <w:r>
        <w:t xml:space="preserve">¦Количество ¦Номера¦  Общее количество   ¦Номер ¦Количество </w:t>
      </w:r>
      <w:r>
        <w:t>марок¦ марок, ¦</w:t>
      </w:r>
    </w:p>
    <w:p w:rsidR="00000000" w:rsidRDefault="004C796F">
      <w:pPr>
        <w:pStyle w:val="HTML"/>
      </w:pPr>
      <w:r>
        <w:t>¦листов, шт.¦листов¦марок на листах, шт. ¦листа ¦ на листе, шт.  ¦  шт.   ¦</w:t>
      </w:r>
    </w:p>
    <w:p w:rsidR="00000000" w:rsidRDefault="004C796F">
      <w:pPr>
        <w:pStyle w:val="HTML"/>
      </w:pPr>
      <w:r>
        <w:t>+-----------+------+---------------------+------+----------------+--------+</w:t>
      </w:r>
    </w:p>
    <w:p w:rsidR="00000000" w:rsidRDefault="004C796F">
      <w:pPr>
        <w:pStyle w:val="HTML"/>
      </w:pPr>
      <w:r>
        <w:t>------------+------+---------------------+------+----------------+---------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Председател</w:t>
      </w:r>
      <w:r>
        <w:t>ь (заместитель</w:t>
      </w:r>
    </w:p>
    <w:p w:rsidR="00000000" w:rsidRDefault="004C796F">
      <w:pPr>
        <w:pStyle w:val="HTML"/>
      </w:pPr>
      <w:r>
        <w:t>М.П.     председателя, секретарь)</w:t>
      </w:r>
    </w:p>
    <w:p w:rsidR="00000000" w:rsidRDefault="004C796F">
      <w:pPr>
        <w:pStyle w:val="HTML"/>
      </w:pPr>
      <w:r>
        <w:t>_________________________________    ___________   ___________________</w:t>
      </w:r>
    </w:p>
    <w:p w:rsidR="00000000" w:rsidRDefault="004C796F">
      <w:pPr>
        <w:pStyle w:val="HTML"/>
      </w:pPr>
      <w:r>
        <w:t>(наименование вышестоящей         (подпись)    (фамилия, инициалы)</w:t>
      </w:r>
    </w:p>
    <w:p w:rsidR="00000000" w:rsidRDefault="004C796F">
      <w:pPr>
        <w:pStyle w:val="HTML"/>
      </w:pPr>
      <w:r>
        <w:t>избирательной комиссии)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 xml:space="preserve">Члены комиссии              </w:t>
      </w:r>
      <w:r>
        <w:t>___________   ___________________</w:t>
      </w:r>
    </w:p>
    <w:p w:rsidR="00000000" w:rsidRDefault="004C796F">
      <w:pPr>
        <w:pStyle w:val="HTML"/>
      </w:pPr>
      <w:r>
        <w:t>(подпись)    (фамилия, инициалы)</w:t>
      </w:r>
    </w:p>
    <w:p w:rsidR="00000000" w:rsidRDefault="004C796F">
      <w:pPr>
        <w:pStyle w:val="HTML"/>
      </w:pPr>
      <w:r>
        <w:t>___________   ___________________</w:t>
      </w:r>
    </w:p>
    <w:p w:rsidR="00000000" w:rsidRDefault="004C796F">
      <w:pPr>
        <w:pStyle w:val="HTML"/>
      </w:pPr>
      <w:r>
        <w:lastRenderedPageBreak/>
        <w:t>(подпись)    (фамилия, инициалы)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Председатель (заместитель</w:t>
      </w:r>
    </w:p>
    <w:p w:rsidR="00000000" w:rsidRDefault="004C796F">
      <w:pPr>
        <w:pStyle w:val="HTML"/>
      </w:pPr>
      <w:r>
        <w:t>М.П.     председателя, секретарь)</w:t>
      </w:r>
    </w:p>
    <w:p w:rsidR="00000000" w:rsidRDefault="004C796F">
      <w:pPr>
        <w:pStyle w:val="HTML"/>
      </w:pPr>
      <w:r>
        <w:t>_________________________________    ___________   __________</w:t>
      </w:r>
      <w:r>
        <w:t>_________</w:t>
      </w:r>
    </w:p>
    <w:p w:rsidR="00000000" w:rsidRDefault="004C796F">
      <w:pPr>
        <w:pStyle w:val="HTML"/>
      </w:pPr>
      <w:r>
        <w:t>(наименование нижестоящей         (подпись)    (фамилия, инициалы)</w:t>
      </w:r>
    </w:p>
    <w:p w:rsidR="00000000" w:rsidRDefault="004C796F">
      <w:pPr>
        <w:pStyle w:val="HTML"/>
      </w:pPr>
      <w:r>
        <w:t>избирательной комиссии)</w:t>
      </w:r>
    </w:p>
    <w:p w:rsidR="00000000" w:rsidRDefault="004C796F">
      <w:pPr>
        <w:pStyle w:val="HTML"/>
      </w:pPr>
    </w:p>
    <w:p w:rsidR="00000000" w:rsidRDefault="004C796F">
      <w:pPr>
        <w:pStyle w:val="HTML"/>
      </w:pPr>
      <w:r>
        <w:t>Члены комиссии              ___________   ___________________</w:t>
      </w:r>
    </w:p>
    <w:p w:rsidR="00000000" w:rsidRDefault="004C796F">
      <w:pPr>
        <w:pStyle w:val="HTML"/>
      </w:pPr>
      <w:r>
        <w:t>(подпись)    (фамилия, инициалы)</w:t>
      </w:r>
    </w:p>
    <w:p w:rsidR="00000000" w:rsidRDefault="004C796F">
      <w:pPr>
        <w:pStyle w:val="HTML"/>
      </w:pPr>
      <w:r>
        <w:t>___________   ___________________</w:t>
      </w:r>
    </w:p>
    <w:p w:rsidR="00000000" w:rsidRDefault="004C796F">
      <w:pPr>
        <w:pStyle w:val="HTML"/>
      </w:pPr>
      <w:r>
        <w:t>(подпись)    (фамилия, ин</w:t>
      </w:r>
      <w:r>
        <w:t>ициалы)</w:t>
      </w:r>
    </w:p>
    <w:p w:rsidR="00000000" w:rsidRDefault="004C79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96F">
      <w:pPr>
        <w:pStyle w:val="right"/>
      </w:pPr>
      <w:r>
        <w:t>Источник - Постановление ЦИК России от 10.08.2011 № 24/245-6</w:t>
      </w:r>
    </w:p>
    <w:p w:rsidR="00000000" w:rsidRDefault="004C79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https://порядокправа.рф/obrazecy/akt_peredachi_nizhestoyashhej_izbiratelnoj_komissii_specialnyx_znakov_marok_dlya_izbiratelnyx_byullete.htm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96F"/>
    <w:rsid w:val="004C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119ED3-1CA3-488B-90BF-A57CB97FB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nizhestoyashhej_izbiratelnoj_komissii_specialnyx_znakov_marok_dlya_izbiratelnyx_byulle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нижестоящей избирательной комиссии специальных знаков (марок) для избирательных бюллетеней на выборах депутатов Государственной Думы Федерального Собрания Российской Федерации шестого созыва (с указанием количества и номеров полных и неполных листов с марками)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2022-08-06T04:51:00Z</dcterms:created>
  <dcterms:modified xsi:type="dcterms:W3CDTF">2022-08-06T04:51:00Z</dcterms:modified>
</cp:coreProperties>
</file>