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6D0D">
      <w:pPr>
        <w:pStyle w:val="1"/>
        <w:rPr>
          <w:rFonts w:eastAsia="Times New Roman"/>
        </w:rPr>
      </w:pPr>
      <w:r>
        <w:rPr>
          <w:rFonts w:eastAsia="Times New Roman"/>
        </w:rPr>
        <w:t>Акт опознания погибшего (умершего) военнослужащего Службы специальных объектов при Президенте Российской Федерации</w:t>
      </w:r>
    </w:p>
    <w:p w:rsidR="00000000" w:rsidRDefault="00DB6D0D">
      <w:pPr>
        <w:pStyle w:val="right"/>
      </w:pPr>
      <w:r>
        <w:t xml:space="preserve">Приложение N 1 к Инструкции (п. 13) о порядке погребения погибших </w:t>
      </w:r>
      <w:r>
        <w:t>(умерших) военнослужащих Службы специальных объектов при Президенте Российской Федерации, граждан, уволенных с военной службы из Службы специальных объектов при Президенте Российской Федерации, оплаты ритуальных услуг, изготовления и установки надгробных п</w:t>
      </w:r>
      <w:r>
        <w:t>амятников</w:t>
      </w:r>
    </w:p>
    <w:p w:rsidR="00000000" w:rsidRDefault="00DB6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D0D">
      <w:pPr>
        <w:pStyle w:val="HTML"/>
      </w:pPr>
      <w:r>
        <w:t xml:space="preserve">    угловой штамп</w:t>
      </w:r>
    </w:p>
    <w:p w:rsidR="00000000" w:rsidRDefault="00DB6D0D">
      <w:pPr>
        <w:pStyle w:val="HTML"/>
      </w:pPr>
    </w:p>
    <w:p w:rsidR="00000000" w:rsidRDefault="00DB6D0D">
      <w:pPr>
        <w:pStyle w:val="HTML"/>
      </w:pPr>
      <w:r>
        <w:t>АКТ</w:t>
      </w:r>
    </w:p>
    <w:p w:rsidR="00000000" w:rsidRDefault="00DB6D0D">
      <w:pPr>
        <w:pStyle w:val="HTML"/>
      </w:pPr>
      <w:r>
        <w:t>опознания погибшего (умершего)</w:t>
      </w:r>
    </w:p>
    <w:p w:rsidR="00000000" w:rsidRDefault="00DB6D0D">
      <w:pPr>
        <w:pStyle w:val="HTML"/>
      </w:pPr>
    </w:p>
    <w:p w:rsidR="00000000" w:rsidRDefault="00DB6D0D">
      <w:pPr>
        <w:pStyle w:val="HTML"/>
      </w:pPr>
      <w:r>
        <w:t>"__" ____________ 200_ г. комиссия в составе _________________</w:t>
      </w:r>
    </w:p>
    <w:p w:rsidR="00000000" w:rsidRDefault="00DB6D0D">
      <w:pPr>
        <w:pStyle w:val="HTML"/>
      </w:pPr>
      <w:r>
        <w:t>__________________________________________________________________</w:t>
      </w:r>
    </w:p>
    <w:p w:rsidR="00000000" w:rsidRDefault="00DB6D0D">
      <w:pPr>
        <w:pStyle w:val="HTML"/>
      </w:pPr>
      <w:r>
        <w:t>(воинское звание, фамилия, инициалы, должность)</w:t>
      </w:r>
    </w:p>
    <w:p w:rsidR="00000000" w:rsidRDefault="00DB6D0D">
      <w:pPr>
        <w:pStyle w:val="HTML"/>
      </w:pPr>
      <w:r>
        <w:t>____________</w:t>
      </w:r>
      <w:r>
        <w:t>______________________________________________________</w:t>
      </w:r>
    </w:p>
    <w:p w:rsidR="00000000" w:rsidRDefault="00DB6D0D">
      <w:pPr>
        <w:pStyle w:val="HTML"/>
      </w:pPr>
      <w:r>
        <w:t>________________________________________________________ произвела</w:t>
      </w:r>
    </w:p>
    <w:p w:rsidR="00000000" w:rsidRDefault="00DB6D0D">
      <w:pPr>
        <w:pStyle w:val="HTML"/>
      </w:pPr>
      <w:r>
        <w:t>опознание погибшего (умершего) ___________________________________</w:t>
      </w:r>
    </w:p>
    <w:p w:rsidR="00000000" w:rsidRDefault="00DB6D0D">
      <w:pPr>
        <w:pStyle w:val="HTML"/>
      </w:pPr>
      <w:r>
        <w:t>(место, условия осмотра,</w:t>
      </w:r>
    </w:p>
    <w:p w:rsidR="00000000" w:rsidRDefault="00DB6D0D">
      <w:pPr>
        <w:pStyle w:val="HTML"/>
      </w:pPr>
      <w:r>
        <w:t>__________________________________________</w:t>
      </w:r>
      <w:r>
        <w:t>________________________</w:t>
      </w:r>
    </w:p>
    <w:p w:rsidR="00000000" w:rsidRDefault="00DB6D0D">
      <w:pPr>
        <w:pStyle w:val="HTML"/>
      </w:pPr>
      <w:r>
        <w:t>внешний вид трупа, осмотр документов, приметы и другие данные,</w:t>
      </w:r>
    </w:p>
    <w:p w:rsidR="00000000" w:rsidRDefault="00DB6D0D">
      <w:pPr>
        <w:pStyle w:val="HTML"/>
      </w:pPr>
      <w:r>
        <w:t>__________________________________________________________________</w:t>
      </w:r>
    </w:p>
    <w:p w:rsidR="00000000" w:rsidRDefault="00DB6D0D">
      <w:pPr>
        <w:pStyle w:val="HTML"/>
      </w:pPr>
      <w:r>
        <w:t>имеющие значение для установления личности погибшего (умершего))</w:t>
      </w:r>
    </w:p>
    <w:p w:rsidR="00000000" w:rsidRDefault="00DB6D0D">
      <w:pPr>
        <w:pStyle w:val="HTML"/>
      </w:pPr>
      <w:r>
        <w:t>____________________________________</w:t>
      </w:r>
      <w:r>
        <w:t>______________________________</w:t>
      </w:r>
    </w:p>
    <w:p w:rsidR="00000000" w:rsidRDefault="00DB6D0D">
      <w:pPr>
        <w:pStyle w:val="HTML"/>
      </w:pPr>
    </w:p>
    <w:p w:rsidR="00000000" w:rsidRDefault="00DB6D0D">
      <w:pPr>
        <w:pStyle w:val="HTML"/>
      </w:pPr>
      <w:r>
        <w:t>ВЫВОД: опознаваемый погибший (умерший)  действительно является</w:t>
      </w:r>
    </w:p>
    <w:p w:rsidR="00000000" w:rsidRDefault="00DB6D0D">
      <w:pPr>
        <w:pStyle w:val="HTML"/>
      </w:pPr>
      <w:r>
        <w:t>__________________________________________________________________</w:t>
      </w:r>
    </w:p>
    <w:p w:rsidR="00000000" w:rsidRDefault="00DB6D0D">
      <w:pPr>
        <w:pStyle w:val="HTML"/>
      </w:pPr>
      <w:r>
        <w:t>(воинское звание, фамилия, имя, отчество)</w:t>
      </w:r>
    </w:p>
    <w:p w:rsidR="00000000" w:rsidRDefault="00DB6D0D">
      <w:pPr>
        <w:pStyle w:val="HTML"/>
      </w:pPr>
    </w:p>
    <w:p w:rsidR="00000000" w:rsidRDefault="00DB6D0D">
      <w:pPr>
        <w:pStyle w:val="HTML"/>
      </w:pPr>
      <w:r>
        <w:t>ОБОСНОВАНИЕ ВЫВОДА: _______________________________</w:t>
      </w:r>
      <w:r>
        <w:t>___________</w:t>
      </w:r>
    </w:p>
    <w:p w:rsidR="00000000" w:rsidRDefault="00DB6D0D">
      <w:pPr>
        <w:pStyle w:val="HTML"/>
      </w:pPr>
      <w:r>
        <w:t>__________________________________________________________________</w:t>
      </w:r>
    </w:p>
    <w:p w:rsidR="00000000" w:rsidRDefault="00DB6D0D">
      <w:pPr>
        <w:pStyle w:val="HTML"/>
      </w:pPr>
    </w:p>
    <w:p w:rsidR="00000000" w:rsidRDefault="00DB6D0D">
      <w:pPr>
        <w:pStyle w:val="HTML"/>
      </w:pPr>
      <w:r>
        <w:t>Подписи председателя и членов комиссии _______________________</w:t>
      </w:r>
    </w:p>
    <w:p w:rsidR="00000000" w:rsidRDefault="00DB6D0D">
      <w:pPr>
        <w:pStyle w:val="HTML"/>
      </w:pPr>
      <w:r>
        <w:t>_______________________</w:t>
      </w:r>
    </w:p>
    <w:p w:rsidR="00000000" w:rsidRDefault="00DB6D0D">
      <w:pPr>
        <w:pStyle w:val="HTML"/>
      </w:pPr>
      <w:r>
        <w:t>_______________________</w:t>
      </w:r>
    </w:p>
    <w:p w:rsidR="00000000" w:rsidRDefault="00DB6D0D">
      <w:pPr>
        <w:pStyle w:val="HTML"/>
      </w:pPr>
    </w:p>
    <w:p w:rsidR="00000000" w:rsidRDefault="00DB6D0D">
      <w:pPr>
        <w:pStyle w:val="HTML"/>
      </w:pPr>
      <w:r>
        <w:t>М.П.</w:t>
      </w:r>
    </w:p>
    <w:p w:rsidR="00000000" w:rsidRDefault="00DB6D0D">
      <w:pPr>
        <w:pStyle w:val="HTML"/>
      </w:pPr>
    </w:p>
    <w:p w:rsidR="00000000" w:rsidRDefault="00DB6D0D">
      <w:pPr>
        <w:pStyle w:val="HTML"/>
      </w:pPr>
      <w:r>
        <w:t>Всего ____________________________________ предметов прописью.</w:t>
      </w:r>
    </w:p>
    <w:p w:rsidR="00000000" w:rsidRDefault="00DB6D0D">
      <w:pPr>
        <w:pStyle w:val="HTML"/>
      </w:pPr>
      <w:r>
        <w:t>(цифрами)(прописью)</w:t>
      </w:r>
    </w:p>
    <w:p w:rsidR="00000000" w:rsidRDefault="00DB6D0D">
      <w:pPr>
        <w:pStyle w:val="HTML"/>
      </w:pPr>
    </w:p>
    <w:p w:rsidR="00000000" w:rsidRDefault="00DB6D0D">
      <w:pPr>
        <w:pStyle w:val="HTML"/>
      </w:pPr>
      <w:r>
        <w:t>Подписи: _________________________________</w:t>
      </w:r>
    </w:p>
    <w:p w:rsidR="00000000" w:rsidRDefault="00DB6D0D">
      <w:pPr>
        <w:pStyle w:val="HTML"/>
      </w:pPr>
      <w:r>
        <w:t>__________________________________________</w:t>
      </w:r>
    </w:p>
    <w:p w:rsidR="00000000" w:rsidRDefault="00DB6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D0D">
      <w:pPr>
        <w:pStyle w:val="just"/>
      </w:pPr>
      <w:r>
        <w:t>Примечание. Опись личных вещей военнослужащего производится подробно и полно с указан</w:t>
      </w:r>
      <w:r>
        <w:t>ием наименования предметов и их особенностей (марка, заводской номер, год выпуска и другие признаки). На изделия из драгоценных металлов, кроме того, указывается проба металла.</w:t>
      </w:r>
    </w:p>
    <w:p w:rsidR="00000000" w:rsidRDefault="00DB6D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6D0D">
      <w:pPr>
        <w:pStyle w:val="right"/>
      </w:pPr>
      <w:r>
        <w:t>Источник - Приказ ГУСП от 20.10.2006 № 26 (с изменениями и дополнениями на 201</w:t>
      </w:r>
      <w:r>
        <w:t>3 год)</w:t>
      </w:r>
    </w:p>
    <w:p w:rsidR="00000000" w:rsidRDefault="00DB6D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https://порядокправа.рф/obrazecy/akt_opoznaniya_pogibshego_umershego_voennosluzhashhego_sluzhby_specialnyx_obektov_pri_prezidente_rossij.htm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D0D"/>
    <w:rsid w:val="00DB6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104066-F00B-4429-9B65-1CC186C83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poznaniya_pogibshego_umershego_voennosluzhashhego_sluzhby_specialnyx_obektov_pri_prezidente_ross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опознания погибшего (умершего) военнослужащего Службы специальных объектов при Президенте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2022-08-06T04:28:00Z</dcterms:created>
  <dcterms:modified xsi:type="dcterms:W3CDTF">2022-08-06T04:28:00Z</dcterms:modified>
</cp:coreProperties>
</file>