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845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выбракованных избирательных бюллетеней. Вариант 2</w:t>
      </w:r>
    </w:p>
    <w:p w:rsidR="00000000" w:rsidRDefault="00756845">
      <w:pPr>
        <w:pStyle w:val="right"/>
      </w:pPr>
      <w:r>
        <w:t xml:space="preserve">Приложение N 5 к Порядку изготовления и доставки избирательных бюллетеней </w:t>
      </w:r>
      <w:r>
        <w:t>для голосования на выборах депутатов Государственной Думы Федерального Собрания Российской Федерации шестого созыва, а также осуществления контроля за их изготовлением и доставкой</w:t>
      </w:r>
    </w:p>
    <w:p w:rsidR="00000000" w:rsidRDefault="0075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845">
      <w:pPr>
        <w:pStyle w:val="HTML"/>
      </w:pPr>
      <w:r>
        <w:t xml:space="preserve">                                    АКТ</w:t>
      </w:r>
    </w:p>
    <w:p w:rsidR="00000000" w:rsidRDefault="00756845">
      <w:pPr>
        <w:pStyle w:val="HTML"/>
      </w:pPr>
      <w:r>
        <w:t>об уничтожении выбракованных избира</w:t>
      </w:r>
      <w:r>
        <w:t>тельных бюллетеней</w:t>
      </w:r>
    </w:p>
    <w:p w:rsidR="00000000" w:rsidRDefault="00756845">
      <w:pPr>
        <w:pStyle w:val="HTML"/>
      </w:pPr>
    </w:p>
    <w:p w:rsidR="00000000" w:rsidRDefault="00756845">
      <w:pPr>
        <w:pStyle w:val="HTML"/>
      </w:pPr>
      <w:r>
        <w:t>___________________________________________________________________________</w:t>
      </w:r>
    </w:p>
    <w:p w:rsidR="00000000" w:rsidRDefault="00756845">
      <w:pPr>
        <w:pStyle w:val="HTML"/>
      </w:pPr>
      <w:r>
        <w:t>(наименование территориальной избирательной комиссии)</w:t>
      </w:r>
    </w:p>
    <w:p w:rsidR="00000000" w:rsidRDefault="00756845">
      <w:pPr>
        <w:pStyle w:val="HTML"/>
      </w:pPr>
    </w:p>
    <w:p w:rsidR="00000000" w:rsidRDefault="00756845">
      <w:pPr>
        <w:pStyle w:val="HTML"/>
      </w:pPr>
      <w:r>
        <w:t>Настоящим Актом подтверждается:</w:t>
      </w:r>
    </w:p>
    <w:p w:rsidR="00000000" w:rsidRDefault="00756845">
      <w:pPr>
        <w:pStyle w:val="HTML"/>
      </w:pPr>
      <w:r>
        <w:t>1.   При  передаче  участковой  избирательной  комиссии  избирательного</w:t>
      </w:r>
    </w:p>
    <w:p w:rsidR="00000000" w:rsidRDefault="00756845">
      <w:pPr>
        <w:pStyle w:val="HTML"/>
      </w:pPr>
      <w:r>
        <w:t>у</w:t>
      </w:r>
      <w:r>
        <w:t>частка  N  ______  избирательных  бюллетеней  для  голосования  на выборах</w:t>
      </w:r>
    </w:p>
    <w:p w:rsidR="00000000" w:rsidRDefault="00756845">
      <w:pPr>
        <w:pStyle w:val="HTML"/>
      </w:pPr>
      <w:r>
        <w:t>депутатов  Государственной  Думы Федерального Собрания Российской Федерации</w:t>
      </w:r>
    </w:p>
    <w:p w:rsidR="00000000" w:rsidRDefault="00756845">
      <w:pPr>
        <w:pStyle w:val="HTML"/>
      </w:pPr>
      <w:r>
        <w:t>шестого созыва было выявлено ______________________________________________</w:t>
      </w:r>
    </w:p>
    <w:p w:rsidR="00000000" w:rsidRDefault="00756845">
      <w:pPr>
        <w:pStyle w:val="HTML"/>
      </w:pPr>
      <w:r>
        <w:t>(цифрами и прописью)</w:t>
      </w:r>
    </w:p>
    <w:p w:rsidR="00000000" w:rsidRDefault="00756845">
      <w:pPr>
        <w:pStyle w:val="HTML"/>
      </w:pPr>
      <w:r>
        <w:t>бракован</w:t>
      </w:r>
      <w:r>
        <w:t>ных избирательных бюллетеней.</w:t>
      </w:r>
    </w:p>
    <w:p w:rsidR="00000000" w:rsidRDefault="00756845">
      <w:pPr>
        <w:pStyle w:val="HTML"/>
      </w:pPr>
      <w:r>
        <w:t>2.     Выбракованные     избирательные     бюллетени    в    количестве</w:t>
      </w:r>
    </w:p>
    <w:p w:rsidR="00000000" w:rsidRDefault="00756845">
      <w:pPr>
        <w:pStyle w:val="HTML"/>
      </w:pPr>
      <w:r>
        <w:t>___________________________________________________________________________</w:t>
      </w:r>
    </w:p>
    <w:p w:rsidR="00000000" w:rsidRDefault="00756845">
      <w:pPr>
        <w:pStyle w:val="HTML"/>
      </w:pPr>
      <w:r>
        <w:t>(цифрами и прописью)</w:t>
      </w:r>
    </w:p>
    <w:p w:rsidR="00000000" w:rsidRDefault="00756845">
      <w:pPr>
        <w:pStyle w:val="HTML"/>
      </w:pPr>
      <w:r>
        <w:t>штук уничтожены "__" _________ 2011 года.</w:t>
      </w:r>
    </w:p>
    <w:p w:rsidR="00000000" w:rsidRDefault="00756845">
      <w:pPr>
        <w:pStyle w:val="HTML"/>
      </w:pPr>
    </w:p>
    <w:p w:rsidR="00000000" w:rsidRDefault="00756845">
      <w:pPr>
        <w:pStyle w:val="HTML"/>
      </w:pPr>
      <w:r>
        <w:t>М.П.     Предс</w:t>
      </w:r>
      <w:r>
        <w:t>едатель (заместитель</w:t>
      </w:r>
    </w:p>
    <w:p w:rsidR="00000000" w:rsidRDefault="00756845">
      <w:pPr>
        <w:pStyle w:val="HTML"/>
      </w:pPr>
      <w:r>
        <w:t>председателя, секретарь)</w:t>
      </w:r>
    </w:p>
    <w:p w:rsidR="00000000" w:rsidRDefault="00756845">
      <w:pPr>
        <w:pStyle w:val="HTML"/>
      </w:pPr>
      <w:r>
        <w:t>территориальной</w:t>
      </w:r>
    </w:p>
    <w:p w:rsidR="00000000" w:rsidRDefault="00756845">
      <w:pPr>
        <w:pStyle w:val="HTML"/>
      </w:pPr>
      <w:r>
        <w:t>избирательной комиссии    ___________   ___________________</w:t>
      </w:r>
    </w:p>
    <w:p w:rsidR="00000000" w:rsidRDefault="00756845">
      <w:pPr>
        <w:pStyle w:val="HTML"/>
      </w:pPr>
      <w:r>
        <w:t>(подпись)    (фамилия, инициалы)</w:t>
      </w:r>
    </w:p>
    <w:p w:rsidR="00000000" w:rsidRDefault="00756845">
      <w:pPr>
        <w:pStyle w:val="HTML"/>
      </w:pPr>
    </w:p>
    <w:p w:rsidR="00000000" w:rsidRDefault="00756845">
      <w:pPr>
        <w:pStyle w:val="HTML"/>
      </w:pPr>
      <w:r>
        <w:t>Члены территориальной</w:t>
      </w:r>
    </w:p>
    <w:p w:rsidR="00000000" w:rsidRDefault="00756845">
      <w:pPr>
        <w:pStyle w:val="HTML"/>
      </w:pPr>
      <w:r>
        <w:t xml:space="preserve">избирательной комиссии     ___________   </w:t>
      </w:r>
      <w:r>
        <w:t>___________________</w:t>
      </w:r>
    </w:p>
    <w:p w:rsidR="00000000" w:rsidRDefault="00756845">
      <w:pPr>
        <w:pStyle w:val="HTML"/>
      </w:pPr>
      <w:r>
        <w:t>(подпись)    (фамилия, инициалы)</w:t>
      </w:r>
    </w:p>
    <w:p w:rsidR="00000000" w:rsidRDefault="00756845">
      <w:pPr>
        <w:pStyle w:val="HTML"/>
      </w:pPr>
      <w:r>
        <w:t>___________   ___________________</w:t>
      </w:r>
    </w:p>
    <w:p w:rsidR="00000000" w:rsidRDefault="00756845">
      <w:pPr>
        <w:pStyle w:val="HTML"/>
      </w:pPr>
      <w:r>
        <w:t>(подпись)    (фамилия, инициалы)</w:t>
      </w:r>
    </w:p>
    <w:p w:rsidR="00000000" w:rsidRDefault="0075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845">
      <w:pPr>
        <w:pStyle w:val="right"/>
      </w:pPr>
      <w:r>
        <w:t>Источник - Постановление ЦИК России от 10.08.2011 № 24/243-6</w:t>
      </w:r>
    </w:p>
    <w:p w:rsidR="00000000" w:rsidRDefault="00756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https://порядокправа.рф/obrazecy/akt_ob_unichtozhenii_vybrakovannyx_izbiratelnyx_byulletenej_2.htm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845"/>
    <w:rsid w:val="0075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06CDB-7D61-4957-9197-3FBBE0CE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vybrakovannyx_izbiratelnyx_byulleten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выбракованных избирательных бюллетеней.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