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B13">
      <w:pPr>
        <w:pStyle w:val="1"/>
        <w:rPr>
          <w:rFonts w:eastAsia="Times New Roman"/>
        </w:rPr>
      </w:pPr>
      <w:r>
        <w:rPr>
          <w:rFonts w:eastAsia="Times New Roman"/>
        </w:rPr>
        <w:t>Акт об уклонении работника от прохождения медицинского осмотра (образец заполнения)</w:t>
      </w:r>
    </w:p>
    <w:p w:rsidR="00000000" w:rsidRDefault="00214B1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"Декабрь"</w:t>
      </w:r>
    </w:p>
    <w:p w:rsidR="00000000" w:rsidRDefault="00214B13">
      <w:pPr>
        <w:pStyle w:val="3"/>
        <w:rPr>
          <w:rFonts w:eastAsia="Times New Roman"/>
        </w:rPr>
      </w:pPr>
      <w:r>
        <w:rPr>
          <w:rFonts w:eastAsia="Times New Roman"/>
        </w:rPr>
        <w:t>Акт N 17 об уклонении работника от прохождения медицинского осмотра</w:t>
      </w:r>
    </w:p>
    <w:p w:rsidR="00000000" w:rsidRDefault="00214B13">
      <w:pPr>
        <w:pStyle w:val="HTML"/>
      </w:pPr>
      <w:r>
        <w:t xml:space="preserve">    10 сентября 2010 г.                            </w:t>
      </w:r>
      <w:r>
        <w:t xml:space="preserve">               г. Рязань</w:t>
      </w:r>
    </w:p>
    <w:p w:rsidR="00000000" w:rsidRDefault="0021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B13">
      <w:pPr>
        <w:pStyle w:val="just"/>
      </w:pPr>
      <w:r>
        <w:t>Мной, начальником отдела кадров Моисеевой Р.Н., в присутствии секретаря Хохловой Р.В. и начальника литейного цеха Манохина О.П. составлен настоящий акт о том, что 10.09.2011 в 9.00 литейщик цветных металлов Руднев Н.Г. был направл</w:t>
      </w:r>
      <w:r>
        <w:t>ен в городскую клиническую больницу N 1 для прохождения периодического медицинского осмотра на основании приказа от 01.09.2011 N 24 "О направлении работников ООО "Декабрь" на периодический медицинский осмотр". Но Руднев Н.Г. в течение всего рабочего дня на</w:t>
      </w:r>
      <w:r>
        <w:t>ходился на своем рабочем месте, а требование начальника литейного цеха об организованной поездке в названное медицинское учреждение проигнорировал.</w:t>
      </w:r>
    </w:p>
    <w:p w:rsidR="00000000" w:rsidRDefault="0021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B13">
      <w:pPr>
        <w:pStyle w:val="HTML"/>
      </w:pPr>
      <w:r>
        <w:t xml:space="preserve">    Содержание акта подтверждаем подписями:</w:t>
      </w:r>
    </w:p>
    <w:p w:rsidR="00000000" w:rsidRDefault="00214B13">
      <w:pPr>
        <w:pStyle w:val="HTML"/>
      </w:pPr>
      <w:r>
        <w:t>Моисеева</w:t>
      </w:r>
    </w:p>
    <w:p w:rsidR="00000000" w:rsidRDefault="00214B13">
      <w:pPr>
        <w:pStyle w:val="HTML"/>
      </w:pPr>
      <w:r>
        <w:t>Начальник отдела кадров         Моисеева Р.Н.        -</w:t>
      </w:r>
      <w:r>
        <w:t>---------</w:t>
      </w:r>
    </w:p>
    <w:p w:rsidR="00000000" w:rsidRDefault="00214B13">
      <w:pPr>
        <w:pStyle w:val="HTML"/>
      </w:pPr>
      <w:r>
        <w:t>Манохин</w:t>
      </w:r>
    </w:p>
    <w:p w:rsidR="00000000" w:rsidRDefault="00214B13">
      <w:pPr>
        <w:pStyle w:val="HTML"/>
      </w:pPr>
      <w:r>
        <w:t>Начальник литейного цеха        Манохин О.П.         ----------</w:t>
      </w:r>
    </w:p>
    <w:p w:rsidR="00000000" w:rsidRDefault="00214B13">
      <w:pPr>
        <w:pStyle w:val="HTML"/>
      </w:pPr>
      <w:r>
        <w:t>Хохлова</w:t>
      </w:r>
    </w:p>
    <w:p w:rsidR="00000000" w:rsidRDefault="00214B13">
      <w:pPr>
        <w:pStyle w:val="HTML"/>
      </w:pPr>
      <w:r>
        <w:t>Секретарь                       Хохлова Р.В.         ----------</w:t>
      </w:r>
    </w:p>
    <w:p w:rsidR="00000000" w:rsidRDefault="00214B13">
      <w:pPr>
        <w:pStyle w:val="HTML"/>
      </w:pPr>
      <w:r>
        <w:t>Руднев, 10.09.2011</w:t>
      </w:r>
    </w:p>
    <w:p w:rsidR="00000000" w:rsidRDefault="00214B13">
      <w:pPr>
        <w:pStyle w:val="HTML"/>
      </w:pPr>
      <w:r>
        <w:t>Руднев Н.Г. с актом ознакомлен.                      ------------------</w:t>
      </w:r>
    </w:p>
    <w:p w:rsidR="00000000" w:rsidRDefault="00214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B13">
      <w:pPr>
        <w:pStyle w:val="right"/>
      </w:pPr>
      <w:r>
        <w:t>Источник -</w:t>
      </w:r>
      <w:r>
        <w:t xml:space="preserve"> "Отдел кадров коммерческой организации", 2012, № 4</w:t>
      </w:r>
    </w:p>
    <w:p w:rsidR="00000000" w:rsidRDefault="00214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https://порядокправа.рф/obrazecy/akt_ob_uklonenii_rabotnika_ot_proxozhdeniya_medicinskogo_osmotra_obrazec_zapolneniya.htm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13"/>
    <w:rsid w:val="0021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ADFEE-02DB-4836-9840-D58A93FF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klonenii_rabotnika_ot_proxozhdeniya_medicinskogo_osmot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уклонении работника от прохождения медицинского осмотра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