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7278">
      <w:pPr>
        <w:pStyle w:val="1"/>
        <w:rPr>
          <w:rFonts w:eastAsia="Times New Roman"/>
        </w:rPr>
      </w:pPr>
      <w:r>
        <w:rPr>
          <w:rFonts w:eastAsia="Times New Roman"/>
        </w:rPr>
        <w:t>Акт об отсутствии письменного объяснения работника. Утрата доверия (образец заполнения)</w:t>
      </w:r>
    </w:p>
    <w:p w:rsidR="00000000" w:rsidRDefault="00A97278">
      <w:pPr>
        <w:pStyle w:val="right"/>
      </w:pPr>
      <w:r>
        <w:t>Акт об отсутствии письменного объяснения работника. Утрата доверия (образец заполнения)</w:t>
      </w:r>
    </w:p>
    <w:p w:rsidR="00000000" w:rsidRDefault="00A972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7278">
      <w:pPr>
        <w:pStyle w:val="3"/>
        <w:rPr>
          <w:rFonts w:eastAsia="Times New Roman"/>
        </w:rPr>
      </w:pPr>
      <w:r>
        <w:rPr>
          <w:rFonts w:eastAsia="Times New Roman"/>
        </w:rPr>
        <w:t>АКТ</w:t>
      </w:r>
    </w:p>
    <w:p w:rsidR="00000000" w:rsidRDefault="00A97278">
      <w:pPr>
        <w:pStyle w:val="left"/>
        <w:spacing w:after="240" w:afterAutospacing="0"/>
      </w:pPr>
      <w:r>
        <w:t xml:space="preserve">04.03.2010 N 12а </w:t>
      </w:r>
    </w:p>
    <w:p w:rsidR="00000000" w:rsidRDefault="00A97278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A97278">
      <w:pPr>
        <w:pStyle w:val="3"/>
        <w:rPr>
          <w:rFonts w:eastAsia="Times New Roman"/>
        </w:rPr>
      </w:pPr>
      <w:r>
        <w:rPr>
          <w:rFonts w:eastAsia="Times New Roman"/>
        </w:rPr>
        <w:t>Об отсутствии письменного объяснения Д.Ю. Данилина</w:t>
      </w:r>
    </w:p>
    <w:p w:rsidR="00000000" w:rsidRDefault="00A97278">
      <w:pPr>
        <w:pStyle w:val="just"/>
      </w:pPr>
      <w:r>
        <w:t>01.03.2010 кладовщику Д.Ю. Данилину было направлено уведомление N 34 о необходимости предоставить письменное объяснение о причинах отсутствия товарно-материальных ценностей на складе.</w:t>
      </w:r>
    </w:p>
    <w:p w:rsidR="00000000" w:rsidRDefault="00A97278">
      <w:pPr>
        <w:pStyle w:val="just"/>
      </w:pPr>
      <w:r>
        <w:t>04.03.2010 в 17 ч. 35</w:t>
      </w:r>
      <w:r>
        <w:t xml:space="preserve"> мин. начальником отдела персонала Ю.А. Куприным в присутствии начальника материально-технического отдела Д.А. Наганова и юрисконсульта И.А. Перова был приглашен в отдел персонала Д.Ю. Данилин для предоставления письменного объяснения. Однако Д.Ю. Данилин </w:t>
      </w:r>
      <w:r>
        <w:t>отказался предоставить запрошенное объяснение.</w:t>
      </w:r>
    </w:p>
    <w:p w:rsidR="00000000" w:rsidRDefault="00A972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7278">
      <w:pPr>
        <w:pStyle w:val="HTML"/>
      </w:pPr>
      <w:r>
        <w:t>Начальник отдела персонала                Куприн               Ю.А. Куприн</w:t>
      </w:r>
    </w:p>
    <w:p w:rsidR="00000000" w:rsidRDefault="00A97278">
      <w:pPr>
        <w:pStyle w:val="HTML"/>
      </w:pPr>
    </w:p>
    <w:p w:rsidR="00000000" w:rsidRDefault="00A97278">
      <w:pPr>
        <w:pStyle w:val="HTML"/>
      </w:pPr>
      <w:r>
        <w:t>Начальник материально-технического</w:t>
      </w:r>
    </w:p>
    <w:p w:rsidR="00000000" w:rsidRDefault="00A97278">
      <w:pPr>
        <w:pStyle w:val="HTML"/>
      </w:pPr>
      <w:r>
        <w:t>отдела                                    Наганов              Д.А. Наганов</w:t>
      </w:r>
    </w:p>
    <w:p w:rsidR="00000000" w:rsidRDefault="00A97278">
      <w:pPr>
        <w:pStyle w:val="HTML"/>
      </w:pPr>
    </w:p>
    <w:p w:rsidR="00000000" w:rsidRDefault="00A97278">
      <w:pPr>
        <w:pStyle w:val="HTML"/>
      </w:pPr>
      <w:r>
        <w:t xml:space="preserve">Юрисконсульт        </w:t>
      </w:r>
      <w:r>
        <w:t xml:space="preserve">                      Перов                И.А. Перов</w:t>
      </w:r>
    </w:p>
    <w:p w:rsidR="00000000" w:rsidRDefault="00A97278">
      <w:pPr>
        <w:pStyle w:val="HTML"/>
      </w:pPr>
    </w:p>
    <w:p w:rsidR="00000000" w:rsidRDefault="00A97278">
      <w:pPr>
        <w:pStyle w:val="HTML"/>
      </w:pPr>
      <w:r>
        <w:t>Д.Ю. Данилин от ознакомления с актом отказался, акт был зачитан вслух.</w:t>
      </w:r>
    </w:p>
    <w:p w:rsidR="00000000" w:rsidRDefault="00A97278">
      <w:pPr>
        <w:pStyle w:val="HTML"/>
      </w:pPr>
    </w:p>
    <w:p w:rsidR="00000000" w:rsidRDefault="00A97278">
      <w:pPr>
        <w:pStyle w:val="HTML"/>
      </w:pPr>
      <w:r>
        <w:t>Начальник отдела персонала                Куприн               Ю.А. Куприн</w:t>
      </w:r>
    </w:p>
    <w:p w:rsidR="00000000" w:rsidRDefault="00A97278">
      <w:pPr>
        <w:pStyle w:val="HTML"/>
      </w:pPr>
    </w:p>
    <w:p w:rsidR="00000000" w:rsidRDefault="00A97278">
      <w:pPr>
        <w:pStyle w:val="HTML"/>
      </w:pPr>
      <w:r>
        <w:t>Начальник материально-технического</w:t>
      </w:r>
    </w:p>
    <w:p w:rsidR="00000000" w:rsidRDefault="00A97278">
      <w:pPr>
        <w:pStyle w:val="HTML"/>
      </w:pPr>
      <w:r>
        <w:t xml:space="preserve">отдела            </w:t>
      </w:r>
      <w:r>
        <w:t xml:space="preserve">                        Наганов              Д.А. Наганов</w:t>
      </w:r>
    </w:p>
    <w:p w:rsidR="00000000" w:rsidRDefault="00A97278">
      <w:pPr>
        <w:pStyle w:val="HTML"/>
      </w:pPr>
    </w:p>
    <w:p w:rsidR="00000000" w:rsidRDefault="00A97278">
      <w:pPr>
        <w:pStyle w:val="HTML"/>
      </w:pPr>
      <w:r>
        <w:t>Юрисконсульт                              Перов                И.А. Перов</w:t>
      </w:r>
    </w:p>
    <w:p w:rsidR="00000000" w:rsidRDefault="00A972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https://порядокправа.рф/obrazecy/akt_ob_otsutstvii_pismennogo_obyasneniya_rabotnika_utrata_doveriya_obrazec_zapolneniya.htm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278"/>
    <w:rsid w:val="00A97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DC5EC9-E488-425E-9AAF-5887B9820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otsutstvii_pismennogo_obyasneniya_rabotnika_utrata_dover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1478</Characters>
  <Application>Microsoft Office Word</Application>
  <DocSecurity>0</DocSecurity>
  <Lines>12</Lines>
  <Paragraphs>3</Paragraphs>
  <ScaleCrop>false</ScaleCrop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отсутствии письменного объяснения работника. Утрата доверия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2022-08-06T00:52:00Z</dcterms:created>
  <dcterms:modified xsi:type="dcterms:W3CDTF">2022-08-06T00:52:00Z</dcterms:modified>
</cp:coreProperties>
</file>