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CC9">
      <w:pPr>
        <w:pStyle w:val="1"/>
        <w:rPr>
          <w:rFonts w:eastAsia="Times New Roman"/>
        </w:rPr>
      </w:pPr>
      <w:r>
        <w:rPr>
          <w:rFonts w:eastAsia="Times New Roman"/>
        </w:rPr>
        <w:t>Акт об отмене предписания</w:t>
      </w:r>
    </w:p>
    <w:p w:rsidR="00000000" w:rsidRDefault="00915CC9">
      <w:pPr>
        <w:pStyle w:val="right"/>
      </w:pPr>
      <w:r>
        <w:t xml:space="preserve">Приложение 2 к Указанию Банка России от 15 ноября 2013 г. N 3111-У "О порядке направления Банком России акционеру (участнику) кредитной </w:t>
      </w:r>
      <w:r>
        <w:t>организации предписания и акта Банка России об отмене предписания"</w:t>
      </w:r>
    </w:p>
    <w:p w:rsidR="00000000" w:rsidRDefault="0091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CC9">
      <w:pPr>
        <w:pStyle w:val="HTML"/>
      </w:pPr>
      <w:r>
        <w:t xml:space="preserve">                                    АКТ</w:t>
      </w:r>
    </w:p>
    <w:p w:rsidR="00000000" w:rsidRDefault="00915CC9">
      <w:pPr>
        <w:pStyle w:val="HTML"/>
      </w:pPr>
      <w:r>
        <w:t>ОБ ОТМЕНЕ ПРЕДПИСАНИЯ</w:t>
      </w:r>
    </w:p>
    <w:p w:rsidR="00000000" w:rsidRDefault="00915CC9">
      <w:pPr>
        <w:pStyle w:val="HTML"/>
      </w:pPr>
      <w:r>
        <w:t>от __________ N ___</w:t>
      </w:r>
    </w:p>
    <w:p w:rsidR="00000000" w:rsidRDefault="00915CC9">
      <w:pPr>
        <w:pStyle w:val="HTML"/>
      </w:pPr>
    </w:p>
    <w:p w:rsidR="00000000" w:rsidRDefault="00915CC9">
      <w:pPr>
        <w:pStyle w:val="HTML"/>
      </w:pPr>
      <w:r>
        <w:t>В соответствии со статьей 74 Федерального закона от 10 июля 2002 года N</w:t>
      </w:r>
    </w:p>
    <w:p w:rsidR="00000000" w:rsidRDefault="00915CC9">
      <w:pPr>
        <w:pStyle w:val="HTML"/>
      </w:pPr>
      <w:r>
        <w:t>86-ФЗ "О Центральном банке Россий</w:t>
      </w:r>
      <w:r>
        <w:t>ской Федерации (Банке России)" и Указанием</w:t>
      </w:r>
    </w:p>
    <w:p w:rsidR="00000000" w:rsidRDefault="00915CC9">
      <w:pPr>
        <w:pStyle w:val="HTML"/>
      </w:pPr>
      <w:r>
        <w:t>Банка  России  от  ________  N  ____  "О  порядке направления Банком России</w:t>
      </w:r>
    </w:p>
    <w:p w:rsidR="00000000" w:rsidRDefault="00915CC9">
      <w:pPr>
        <w:pStyle w:val="HTML"/>
      </w:pPr>
      <w:r>
        <w:t>акционеру (участнику) кредитной организации предписания и акта Банка России</w:t>
      </w:r>
    </w:p>
    <w:p w:rsidR="00000000" w:rsidRDefault="00915CC9">
      <w:pPr>
        <w:pStyle w:val="HTML"/>
      </w:pPr>
      <w:r>
        <w:t>об отмене предписания" предписание от _________________ N ___</w:t>
      </w:r>
      <w:r>
        <w:t>_ отменяется с</w:t>
      </w:r>
    </w:p>
    <w:p w:rsidR="00000000" w:rsidRDefault="00915CC9">
      <w:pPr>
        <w:pStyle w:val="HTML"/>
      </w:pPr>
      <w:r>
        <w:t>____________________.</w:t>
      </w:r>
    </w:p>
    <w:p w:rsidR="00000000" w:rsidRDefault="00915CC9">
      <w:pPr>
        <w:pStyle w:val="HTML"/>
      </w:pPr>
      <w:r>
        <w:t>(дата)</w:t>
      </w:r>
    </w:p>
    <w:p w:rsidR="00000000" w:rsidRDefault="00915CC9">
      <w:pPr>
        <w:pStyle w:val="HTML"/>
      </w:pPr>
    </w:p>
    <w:p w:rsidR="00000000" w:rsidRDefault="00915CC9">
      <w:pPr>
        <w:pStyle w:val="HTML"/>
      </w:pPr>
      <w:r>
        <w:t>___________________________________ ________________ ______________________</w:t>
      </w:r>
    </w:p>
    <w:p w:rsidR="00000000" w:rsidRDefault="00915CC9">
      <w:pPr>
        <w:pStyle w:val="HTML"/>
      </w:pPr>
      <w:r>
        <w:t>(Председатель Банка России      (личная подпись)  (инициалы, фамилия)</w:t>
      </w:r>
    </w:p>
    <w:p w:rsidR="00000000" w:rsidRDefault="00915CC9">
      <w:pPr>
        <w:pStyle w:val="HTML"/>
      </w:pPr>
      <w:r>
        <w:t>(заместитель Председателя Банка</w:t>
      </w:r>
    </w:p>
    <w:p w:rsidR="00000000" w:rsidRDefault="00915CC9">
      <w:pPr>
        <w:pStyle w:val="HTML"/>
      </w:pPr>
      <w:r>
        <w:t>России, курирующий вопросы</w:t>
      </w:r>
    </w:p>
    <w:p w:rsidR="00000000" w:rsidRDefault="00915CC9">
      <w:pPr>
        <w:pStyle w:val="HTML"/>
      </w:pPr>
      <w:r>
        <w:t>банков</w:t>
      </w:r>
      <w:r>
        <w:t>ского надзора) либо</w:t>
      </w:r>
    </w:p>
    <w:p w:rsidR="00000000" w:rsidRDefault="00915CC9">
      <w:pPr>
        <w:pStyle w:val="HTML"/>
      </w:pPr>
      <w:r>
        <w:t>руководитель (заместитель</w:t>
      </w:r>
    </w:p>
    <w:p w:rsidR="00000000" w:rsidRDefault="00915CC9">
      <w:pPr>
        <w:pStyle w:val="HTML"/>
      </w:pPr>
      <w:r>
        <w:t>руководителя) территориального</w:t>
      </w:r>
    </w:p>
    <w:p w:rsidR="00000000" w:rsidRDefault="00915CC9">
      <w:pPr>
        <w:pStyle w:val="HTML"/>
      </w:pPr>
      <w:r>
        <w:t>учреждения) или лица, их</w:t>
      </w:r>
    </w:p>
    <w:p w:rsidR="00000000" w:rsidRDefault="00915CC9">
      <w:pPr>
        <w:pStyle w:val="HTML"/>
      </w:pPr>
      <w:r>
        <w:t>замещающие</w:t>
      </w:r>
    </w:p>
    <w:p w:rsidR="00000000" w:rsidRDefault="00915CC9">
      <w:pPr>
        <w:pStyle w:val="HTML"/>
      </w:pPr>
    </w:p>
    <w:p w:rsidR="00000000" w:rsidRDefault="00915CC9">
      <w:pPr>
        <w:pStyle w:val="HTML"/>
      </w:pPr>
      <w:r>
        <w:t>М.П.</w:t>
      </w:r>
    </w:p>
    <w:p w:rsidR="00000000" w:rsidRDefault="0091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CC9">
      <w:pPr>
        <w:pStyle w:val="just"/>
      </w:pPr>
      <w:r>
        <w:t>Примечание (не подлежит включению в оформляемое предписание).</w:t>
      </w:r>
    </w:p>
    <w:p w:rsidR="00000000" w:rsidRDefault="00915CC9">
      <w:pPr>
        <w:pStyle w:val="just"/>
      </w:pPr>
      <w:r>
        <w:t>Акт Банка России об отмене предписания оформляется на бланке, предназначенном для соответствующего должностного лица Банка России, или бланке письма территориального учреждения Банка России в зависимости от того, какое должностное лицо подписывает акт Банк</w:t>
      </w:r>
      <w:r>
        <w:t>а России об отмене предписания.</w:t>
      </w:r>
    </w:p>
    <w:p w:rsidR="00000000" w:rsidRDefault="00915CC9">
      <w:pPr>
        <w:pStyle w:val="just"/>
      </w:pPr>
      <w:r>
        <w:t>В реквизите адреса указываются необходимые сведения об акционере (участнике) кредитной организации в соответствии с установленным в Банке России порядком документационного обеспечения управления.</w:t>
      </w:r>
    </w:p>
    <w:p w:rsidR="00000000" w:rsidRDefault="00915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CC9">
      <w:pPr>
        <w:pStyle w:val="right"/>
      </w:pPr>
      <w:r>
        <w:t>Источник - Указание Банка Р</w:t>
      </w:r>
      <w:r>
        <w:t>оссии от 15.11.2013 № 3111-У</w:t>
      </w:r>
    </w:p>
    <w:p w:rsidR="00000000" w:rsidRDefault="00915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_otmene_predpisaniya.htm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CC9"/>
    <w:rsid w:val="0091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197BAA-A75B-4DF8-826A-747DB0A59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mene_predpis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отмене предписания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2022-08-06T00:50:00Z</dcterms:created>
  <dcterms:modified xsi:type="dcterms:W3CDTF">2022-08-06T00:50:00Z</dcterms:modified>
</cp:coreProperties>
</file>