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BF7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документов на уничтожение (образец заполнения)</w:t>
      </w:r>
    </w:p>
    <w:p w:rsidR="00000000" w:rsidRDefault="00780BF7">
      <w:pPr>
        <w:pStyle w:val="HTML"/>
      </w:pPr>
      <w:r>
        <w:t>---------------------------------------------------------------------------</w:t>
      </w:r>
    </w:p>
    <w:p w:rsidR="00000000" w:rsidRDefault="00780BF7">
      <w:pPr>
        <w:pStyle w:val="HTML"/>
      </w:pPr>
      <w:r>
        <w:t>¦                          ООО "СВОБОДНЫЙ ПОЛЕТ"                          ¦</w:t>
      </w:r>
    </w:p>
    <w:p w:rsidR="00000000" w:rsidRDefault="00780BF7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780BF7">
      <w:pPr>
        <w:pStyle w:val="HTML"/>
      </w:pPr>
      <w:r>
        <w:t>¦                                   АКТ                                   ¦</w:t>
      </w:r>
    </w:p>
    <w:p w:rsidR="00000000" w:rsidRDefault="00780BF7">
      <w:pPr>
        <w:pStyle w:val="HTML"/>
      </w:pPr>
      <w:r>
        <w:t>¦                  О выделении документов на уничтожение                  ¦</w:t>
      </w:r>
    </w:p>
    <w:p w:rsidR="00000000" w:rsidRDefault="00780BF7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780BF7">
      <w:pPr>
        <w:pStyle w:val="HTML"/>
      </w:pPr>
      <w:r>
        <w:t>¦    15 июля 2013 г.                                         г. Москва    ¦</w:t>
      </w:r>
    </w:p>
    <w:p w:rsidR="00000000" w:rsidRDefault="00780BF7">
      <w:pPr>
        <w:pStyle w:val="HTML"/>
      </w:pPr>
      <w:r>
        <w:t>¦                                                                         ¦</w:t>
      </w:r>
    </w:p>
    <w:p w:rsidR="00000000" w:rsidRDefault="00780BF7">
      <w:pPr>
        <w:pStyle w:val="HTML"/>
      </w:pPr>
      <w:r>
        <w:t>¦Экспертная комиссия в составе:                                           ¦</w:t>
      </w:r>
    </w:p>
    <w:p w:rsidR="00000000" w:rsidRDefault="00780BF7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780BF7">
      <w:pPr>
        <w:pStyle w:val="HTML"/>
      </w:pPr>
      <w:r>
        <w:t>¦председатель комиссии - юрист О.Б. Мишкин;                               ¦</w:t>
      </w:r>
    </w:p>
    <w:p w:rsidR="00000000" w:rsidRDefault="00780BF7">
      <w:pPr>
        <w:pStyle w:val="HTML"/>
      </w:pPr>
      <w:r>
        <w:t>¦члены комиссии - главный бухгалтер М.Я. Лопатина;                        ¦</w:t>
      </w:r>
    </w:p>
    <w:p w:rsidR="00000000" w:rsidRDefault="00780BF7">
      <w:pPr>
        <w:pStyle w:val="HTML"/>
      </w:pPr>
      <w:r>
        <w:t xml:space="preserve">¦секретарь Н.А. Ветрова                        </w:t>
      </w:r>
      <w:r>
        <w:t xml:space="preserve">                           ¦</w:t>
      </w:r>
    </w:p>
    <w:p w:rsidR="00000000" w:rsidRDefault="00780BF7">
      <w:pPr>
        <w:pStyle w:val="HTML"/>
      </w:pPr>
      <w:r>
        <w:t>¦                                                                         ¦</w:t>
      </w:r>
    </w:p>
    <w:p w:rsidR="00000000" w:rsidRDefault="00780BF7">
      <w:pPr>
        <w:pStyle w:val="HTML"/>
      </w:pPr>
      <w:r>
        <w:t>¦составила   настоящий   акт  о  том,  что  по   результатам   проведенной¦</w:t>
      </w:r>
    </w:p>
    <w:p w:rsidR="00000000" w:rsidRDefault="00780BF7">
      <w:pPr>
        <w:pStyle w:val="HTML"/>
      </w:pPr>
      <w:r>
        <w:t>¦экспертной оценки выявлены документы, подлежащие уничтожению. Уничтожению¦</w:t>
      </w:r>
    </w:p>
    <w:p w:rsidR="00000000" w:rsidRDefault="00780BF7">
      <w:pPr>
        <w:pStyle w:val="HTML"/>
      </w:pPr>
      <w:r>
        <w:t>¦подлежат  следующие  документы,   срок   хранения  которых  истек  (опись¦</w:t>
      </w:r>
    </w:p>
    <w:p w:rsidR="00000000" w:rsidRDefault="00780BF7">
      <w:pPr>
        <w:pStyle w:val="HTML"/>
      </w:pPr>
      <w:r>
        <w:t>¦прилагается).                                                            ¦</w:t>
      </w:r>
    </w:p>
    <w:p w:rsidR="00000000" w:rsidRDefault="00780BF7">
      <w:pPr>
        <w:pStyle w:val="HTML"/>
      </w:pPr>
      <w:r>
        <w:t>¦Кассовые документы за 2005 г. (1 папка).                                 ¦</w:t>
      </w:r>
    </w:p>
    <w:p w:rsidR="00000000" w:rsidRDefault="00780BF7">
      <w:pPr>
        <w:pStyle w:val="HTML"/>
      </w:pPr>
      <w:r>
        <w:t xml:space="preserve">¦Авансовые отчеты  за 2005 </w:t>
      </w:r>
      <w:r>
        <w:t>г. (1 папка).                                  ¦</w:t>
      </w:r>
    </w:p>
    <w:p w:rsidR="00000000" w:rsidRDefault="00780BF7">
      <w:pPr>
        <w:pStyle w:val="HTML"/>
      </w:pPr>
      <w:r>
        <w:t>¦Кассовая книга за 2005 г.                                                ¦</w:t>
      </w:r>
    </w:p>
    <w:p w:rsidR="00000000" w:rsidRDefault="00780BF7">
      <w:pPr>
        <w:pStyle w:val="HTML"/>
      </w:pPr>
      <w:r>
        <w:t>¦Журнал регистрации расходных и приходных кассовых ордеров за 2005 г.     ¦</w:t>
      </w:r>
    </w:p>
    <w:p w:rsidR="00000000" w:rsidRDefault="00780BF7">
      <w:pPr>
        <w:pStyle w:val="HTML"/>
      </w:pPr>
      <w:r>
        <w:t xml:space="preserve">¦Банковские документы за 2005 г. (1 папка).            </w:t>
      </w:r>
      <w:r>
        <w:t xml:space="preserve">                   ¦</w:t>
      </w:r>
    </w:p>
    <w:p w:rsidR="00000000" w:rsidRDefault="00780BF7">
      <w:pPr>
        <w:pStyle w:val="HTML"/>
      </w:pPr>
      <w:r>
        <w:t>¦Накладные по учету товарно-материальных ценностей за 2005 г. (2 папки).  ¦</w:t>
      </w:r>
    </w:p>
    <w:p w:rsidR="00000000" w:rsidRDefault="00780BF7">
      <w:pPr>
        <w:pStyle w:val="HTML"/>
      </w:pPr>
      <w:r>
        <w:t>¦Доверенности  на  получение  товарно-материальных  ценностей  за  2005 г.¦</w:t>
      </w:r>
    </w:p>
    <w:p w:rsidR="00000000" w:rsidRDefault="00780BF7">
      <w:pPr>
        <w:pStyle w:val="HTML"/>
      </w:pPr>
      <w:r>
        <w:t>¦(1 папка).                                                               ¦</w:t>
      </w:r>
    </w:p>
    <w:p w:rsidR="00000000" w:rsidRDefault="00780BF7">
      <w:pPr>
        <w:pStyle w:val="HTML"/>
      </w:pPr>
      <w:r>
        <w:t>¦Журнал</w:t>
      </w:r>
      <w:r>
        <w:t xml:space="preserve"> учета доверенностей за 2005 г.                                    ¦</w:t>
      </w:r>
    </w:p>
    <w:p w:rsidR="00000000" w:rsidRDefault="00780BF7">
      <w:pPr>
        <w:pStyle w:val="HTML"/>
      </w:pPr>
      <w:r>
        <w:t>¦Гарантийные письма за 2005 г. (1 папка).                                 ¦</w:t>
      </w:r>
    </w:p>
    <w:p w:rsidR="00000000" w:rsidRDefault="00780BF7">
      <w:pPr>
        <w:pStyle w:val="HTML"/>
      </w:pPr>
      <w:r>
        <w:t>¦Главная книга за 2005 г.                                                 ¦</w:t>
      </w:r>
    </w:p>
    <w:p w:rsidR="00000000" w:rsidRDefault="00780BF7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780BF7">
      <w:pPr>
        <w:pStyle w:val="HTML"/>
      </w:pPr>
      <w:r>
        <w:t>¦                         Мишкин                                          ¦</w:t>
      </w:r>
    </w:p>
    <w:p w:rsidR="00000000" w:rsidRDefault="00780BF7">
      <w:pPr>
        <w:pStyle w:val="HTML"/>
      </w:pPr>
      <w:r>
        <w:t>¦Председатель комиссии ------------ /О.Б. Мишкин/                         ¦</w:t>
      </w:r>
    </w:p>
    <w:p w:rsidR="00000000" w:rsidRDefault="00780BF7">
      <w:pPr>
        <w:pStyle w:val="HTML"/>
      </w:pPr>
      <w:r>
        <w:t xml:space="preserve">¦                 Лопатина                     Ветрова        </w:t>
      </w:r>
      <w:r>
        <w:t xml:space="preserve">            ¦</w:t>
      </w:r>
    </w:p>
    <w:p w:rsidR="00000000" w:rsidRDefault="00780BF7">
      <w:pPr>
        <w:pStyle w:val="HTML"/>
      </w:pPr>
      <w:r>
        <w:t>¦Члены комиссии: ---------- /М.Я. Лопатина/   ---------   /Н.А. Ветрова/  ¦</w:t>
      </w:r>
    </w:p>
    <w:p w:rsidR="00000000" w:rsidRDefault="00780BF7">
      <w:pPr>
        <w:pStyle w:val="HTML"/>
      </w:pPr>
      <w:r>
        <w:t>---------------------------------------------------------------------------</w:t>
      </w:r>
    </w:p>
    <w:p w:rsidR="00000000" w:rsidRDefault="00780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BF7">
      <w:pPr>
        <w:pStyle w:val="right"/>
      </w:pPr>
      <w:r>
        <w:t>Источник - "Практическая бухгалтерия", 2013, № 8</w:t>
      </w:r>
    </w:p>
    <w:p w:rsidR="00000000" w:rsidRDefault="00780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https://порядокправа.рф/obrazecy/akt_o_vydelenii_dokumentov_na_unichtoz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F7"/>
    <w:rsid w:val="0078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67C3B-F88E-47F1-BAB2-28414119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dokumentov_na_unichtoz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документов на уничтожение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