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113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представительских расходов на официальный прием представителей (образец заполнения)</w:t>
      </w:r>
    </w:p>
    <w:p w:rsidR="00000000" w:rsidRDefault="007F2113">
      <w:pPr>
        <w:pStyle w:val="right"/>
      </w:pPr>
      <w:r>
        <w:t>Утверждаю ______________ Иванов И.И. Генеральный директор ООО "Смайл" __________________ (дата утверждения)</w:t>
      </w:r>
    </w:p>
    <w:p w:rsidR="00000000" w:rsidRDefault="007F2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11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представительских расходов на официальный прием представителей ЗАО "Смоук" 5 августа 2013 г.</w:t>
      </w:r>
    </w:p>
    <w:p w:rsidR="00000000" w:rsidRDefault="007F2113">
      <w:pPr>
        <w:pStyle w:val="HTML"/>
      </w:pPr>
      <w:r>
        <w:t xml:space="preserve">    Ответственный за проведение мероприятия ________________ Никифоров А.А.</w:t>
      </w:r>
    </w:p>
    <w:p w:rsidR="00000000" w:rsidRDefault="007F2113">
      <w:pPr>
        <w:pStyle w:val="HTML"/>
      </w:pPr>
      <w:r>
        <w:t>Главный бухгалтер _______________ Андреева О.П.</w:t>
      </w:r>
    </w:p>
    <w:p w:rsidR="00000000" w:rsidRDefault="007F2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113">
      <w:pPr>
        <w:pStyle w:val="right"/>
      </w:pPr>
      <w:r>
        <w:t>Источник - "Кадровый во</w:t>
      </w:r>
      <w:r>
        <w:t>прос", 2013, № 8</w:t>
      </w:r>
    </w:p>
    <w:p w:rsidR="00000000" w:rsidRDefault="007F2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https://порядокправа.рф/obrazecy/akt_o_spisanii_predstavitelskix_rasxodov_na_oficialnyj_priem_predstavitelej_obrazec_zapolneniya.htm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13"/>
    <w:rsid w:val="007F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9840A3-ECE8-46FC-8853-7DA5B40B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predstavitelskix_rasxodov_na_oficialnyj_priem_predstavi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представительских расходов на официальный прием представителей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2022-08-05T23:57:00Z</dcterms:created>
  <dcterms:modified xsi:type="dcterms:W3CDTF">2022-08-05T23:57:00Z</dcterms:modified>
</cp:coreProperties>
</file>