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F90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работы комиссии. Разглашение охраняемой законом тайны (образец заполнения)</w:t>
      </w:r>
    </w:p>
    <w:p w:rsidR="00000000" w:rsidRDefault="00880F90">
      <w:pPr>
        <w:pStyle w:val="right"/>
      </w:pPr>
      <w:r>
        <w:t xml:space="preserve">Акт о результатах работы комиссии. Разглашение охраняемой законом тайны (образец заполнения) </w:t>
      </w:r>
    </w:p>
    <w:p w:rsidR="00000000" w:rsidRDefault="00880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F90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880F90">
      <w:pPr>
        <w:pStyle w:val="left"/>
        <w:spacing w:after="240" w:afterAutospacing="0"/>
      </w:pPr>
      <w:r>
        <w:t xml:space="preserve">03.03.2011 N 12 </w:t>
      </w:r>
    </w:p>
    <w:p w:rsidR="00000000" w:rsidRDefault="00880F9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80F90">
      <w:pPr>
        <w:pStyle w:val="3"/>
        <w:rPr>
          <w:rFonts w:eastAsia="Times New Roman"/>
        </w:rPr>
      </w:pPr>
      <w:r>
        <w:rPr>
          <w:rFonts w:eastAsia="Times New Roman"/>
        </w:rPr>
        <w:t>О результатах работы комиссии по факту передачи Д.Ю. Данилиным информации, относящейся к коммерческой тайне</w:t>
      </w:r>
    </w:p>
    <w:p w:rsidR="00000000" w:rsidRDefault="00880F90">
      <w:pPr>
        <w:pStyle w:val="just"/>
      </w:pPr>
      <w:r>
        <w:t>Основание: приказ о создании комиссии для проведения служебного расследования от 01.03.2011 N 25</w:t>
      </w:r>
    </w:p>
    <w:p w:rsidR="00000000" w:rsidRDefault="00880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F90">
      <w:pPr>
        <w:pStyle w:val="just"/>
      </w:pPr>
      <w:r>
        <w:t>Составлен комиссией:</w:t>
      </w:r>
    </w:p>
    <w:p w:rsidR="00000000" w:rsidRDefault="00880F90">
      <w:pPr>
        <w:pStyle w:val="just"/>
      </w:pPr>
      <w:r>
        <w:t>Председатель: начальник отдел</w:t>
      </w:r>
      <w:r>
        <w:t>а персонала Бондарева А.К.</w:t>
      </w:r>
    </w:p>
    <w:p w:rsidR="00000000" w:rsidRDefault="00880F90">
      <w:pPr>
        <w:pStyle w:val="HTML"/>
      </w:pPr>
      <w:r>
        <w:t xml:space="preserve">    Члены комиссии: начальник отдела закупок Ю.А. Куприн;</w:t>
      </w:r>
    </w:p>
    <w:p w:rsidR="00000000" w:rsidRDefault="00880F90">
      <w:pPr>
        <w:pStyle w:val="HTML"/>
      </w:pPr>
      <w:r>
        <w:t>юрисконсульт Д.А. Наганов;</w:t>
      </w:r>
    </w:p>
    <w:p w:rsidR="00000000" w:rsidRDefault="00880F90">
      <w:pPr>
        <w:pStyle w:val="HTML"/>
      </w:pPr>
      <w:r>
        <w:t>начальник отдела безопасности А.С. Макаров.</w:t>
      </w:r>
    </w:p>
    <w:p w:rsidR="00000000" w:rsidRDefault="00880F90">
      <w:pPr>
        <w:pStyle w:val="just"/>
      </w:pPr>
      <w:r>
        <w:t>В период с 01.03.2011 по 03.03.2011 было проведено расследование по факту передачи Д.Ю. Данилиным пл</w:t>
      </w:r>
      <w:r>
        <w:t>ана продуктовой стратегии ООО "Арт-экс" на 2011 г. с личной электронной почты на адрес неустановленного лица, в ходе которого было выявлено следующее:</w:t>
      </w:r>
    </w:p>
    <w:p w:rsidR="00000000" w:rsidRDefault="00880F90">
      <w:pPr>
        <w:pStyle w:val="just"/>
      </w:pPr>
      <w:r>
        <w:t>План продуктовой стратегии ООО "Арт-экс" на 2011 г. относится к категории документов, содержащих коммерче</w:t>
      </w:r>
      <w:r>
        <w:t>скую тайну. Порядок обработки и передачи таких документов установлен Положением о коммерческой тайне ООО "Арт-экс" (утв. 13.07.2010). Менеджер отдела закупок Д.Ю. Данилин был ознакомлен с указанным Положением под роспись 13.07.2010. Также им было подписано</w:t>
      </w:r>
      <w:r>
        <w:t xml:space="preserve"> обязательство о неразглашении коммерческой тайны, к которой он был допущен.</w:t>
      </w:r>
    </w:p>
    <w:p w:rsidR="00000000" w:rsidRDefault="00880F90">
      <w:pPr>
        <w:pStyle w:val="just"/>
      </w:pPr>
      <w:r>
        <w:t>Согласно данному Положению документы, составляющие коммерческую тайну, могут обрабатываться передаваться и только лицам, указанным в приложении N 1 к Положению. К ним относятся ге</w:t>
      </w:r>
      <w:r>
        <w:t>неральный директор, его заместители и начальник отдела закупок и менеджеры отдела закупок.</w:t>
      </w:r>
    </w:p>
    <w:p w:rsidR="00000000" w:rsidRDefault="00880F90">
      <w:pPr>
        <w:pStyle w:val="just"/>
      </w:pPr>
      <w:r>
        <w:lastRenderedPageBreak/>
        <w:t>В целях соблюдения режима обработки и передачи данных, составляющих коммерческую тайну, один раз в неделю начальником отдела безопасности Е.В. Васильевым составляетс</w:t>
      </w:r>
      <w:r>
        <w:t>я отчет отправки электронных писем с почтового сервера.</w:t>
      </w:r>
    </w:p>
    <w:p w:rsidR="00000000" w:rsidRDefault="00880F90">
      <w:pPr>
        <w:pStyle w:val="just"/>
      </w:pPr>
      <w:r>
        <w:t>В ходе проверки выявилось, что 01.03.2011 менеджер отдела закупок Д.Ю. Данилин отправил письмо со своего личного почтового ящика. Отправленное письмо содержало вложение с электронной версией плана про</w:t>
      </w:r>
      <w:r>
        <w:t>дуктовой стратегии ООО "Арт-экс" на 2011 г.</w:t>
      </w:r>
    </w:p>
    <w:p w:rsidR="00000000" w:rsidRDefault="00880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F90">
      <w:pPr>
        <w:pStyle w:val="just"/>
      </w:pPr>
      <w:r>
        <w:t>Действия Д.Ю. Данилина содержат в себе признаки дисциплинарного проступка, который выразился в разглашении коммерческой тайны, ставшей известной работнику в связи с исполнением им трудовых обязанностей.</w:t>
      </w:r>
    </w:p>
    <w:p w:rsidR="00000000" w:rsidRDefault="00880F90">
      <w:pPr>
        <w:pStyle w:val="just"/>
      </w:pPr>
      <w:r>
        <w:t>Своими д</w:t>
      </w:r>
      <w:r>
        <w:t>ействиями Д.Ю. Данилин создал ситуацию, которая может негативно отразиться на конкурентной политике организации и потребует корректировки плана продуктовой стратегии.</w:t>
      </w:r>
    </w:p>
    <w:p w:rsidR="00000000" w:rsidRDefault="00880F90">
      <w:pPr>
        <w:pStyle w:val="just"/>
      </w:pPr>
      <w:r>
        <w:t>Считаем, что Д.Ю. Данилина возможно привлечь к дисциплинарной ответственности в виде увол</w:t>
      </w:r>
      <w:r>
        <w:t>ьнения по пп. "в" п. 6 ч. 1 ст. 81 ТК РФ.</w:t>
      </w:r>
    </w:p>
    <w:p w:rsidR="00000000" w:rsidRDefault="00880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F90">
      <w:pPr>
        <w:pStyle w:val="HTML"/>
      </w:pPr>
      <w:r>
        <w:t>Председатель комиссии                     Бондарева          А.К. Бондарева</w:t>
      </w:r>
    </w:p>
    <w:p w:rsidR="00000000" w:rsidRDefault="00880F90">
      <w:pPr>
        <w:pStyle w:val="HTML"/>
      </w:pPr>
    </w:p>
    <w:p w:rsidR="00000000" w:rsidRDefault="00880F90">
      <w:pPr>
        <w:pStyle w:val="HTML"/>
      </w:pPr>
      <w:r>
        <w:t>Члены комиссии:                           Куприн             Ю.А. Куприн</w:t>
      </w:r>
    </w:p>
    <w:p w:rsidR="00000000" w:rsidRDefault="00880F90">
      <w:pPr>
        <w:pStyle w:val="HTML"/>
      </w:pPr>
      <w:r>
        <w:t>Наганов            Д.А. Наганов</w:t>
      </w:r>
    </w:p>
    <w:p w:rsidR="00000000" w:rsidRDefault="00880F90">
      <w:pPr>
        <w:pStyle w:val="HTML"/>
      </w:pPr>
      <w:r>
        <w:t xml:space="preserve">Макаров            </w:t>
      </w:r>
      <w:r>
        <w:t>А.С. Макаров</w:t>
      </w:r>
    </w:p>
    <w:p w:rsidR="00000000" w:rsidRDefault="00880F90">
      <w:pPr>
        <w:pStyle w:val="HTML"/>
      </w:pPr>
    </w:p>
    <w:p w:rsidR="00000000" w:rsidRDefault="00880F90">
      <w:pPr>
        <w:pStyle w:val="HTML"/>
      </w:pPr>
      <w:r>
        <w:t>С актом ознакомлен:</w:t>
      </w:r>
    </w:p>
    <w:p w:rsidR="00000000" w:rsidRDefault="00880F90">
      <w:pPr>
        <w:pStyle w:val="HTML"/>
      </w:pPr>
    </w:p>
    <w:p w:rsidR="00000000" w:rsidRDefault="00880F90">
      <w:pPr>
        <w:pStyle w:val="HTML"/>
      </w:pPr>
      <w:r>
        <w:t>менеджер                                  Данилин            Д.Ю. Данилин</w:t>
      </w:r>
    </w:p>
    <w:p w:rsidR="00000000" w:rsidRDefault="00880F90">
      <w:pPr>
        <w:pStyle w:val="HTML"/>
      </w:pPr>
      <w:r>
        <w:t>03.03.2011</w:t>
      </w:r>
    </w:p>
    <w:p w:rsidR="00000000" w:rsidRDefault="00880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https://порядокправа.рф/obrazecy/akt_o_rezultatax_raboty_komissii_razglashenie_oxranyaemoj_zakonom_tajny_obrazec_zapolneniya.htm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F90"/>
    <w:rsid w:val="0088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1187A3-BA07-4F26-8316-A0184F4D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raboty_komissii_razglashenie_oxranyaemoj_zakonom_taj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работы комиссии. Разглашение охраняемой законом тайны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2022-08-05T23:43:00Z</dcterms:created>
  <dcterms:modified xsi:type="dcterms:W3CDTF">2022-08-05T23:43:00Z</dcterms:modified>
</cp:coreProperties>
</file>