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8CC">
      <w:pPr>
        <w:pStyle w:val="1"/>
        <w:rPr>
          <w:rFonts w:eastAsia="Times New Roman"/>
        </w:rPr>
      </w:pPr>
      <w:r>
        <w:rPr>
          <w:rFonts w:eastAsia="Times New Roman"/>
        </w:rPr>
        <w:t>Акт на партию радиоактивных отходов</w:t>
      </w:r>
    </w:p>
    <w:p w:rsidR="00000000" w:rsidRDefault="00B238CC">
      <w:pPr>
        <w:pStyle w:val="right"/>
      </w:pPr>
      <w:r>
        <w:t xml:space="preserve">Приложение N 3 </w:t>
      </w:r>
      <w:r>
        <w:br/>
        <w:t>к СП 2.6.6.1168-02</w:t>
      </w:r>
    </w:p>
    <w:p w:rsidR="00000000" w:rsidRDefault="00B2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8CC">
      <w:pPr>
        <w:pStyle w:val="right"/>
      </w:pPr>
      <w:r>
        <w:t xml:space="preserve">Наибольший из результатов замеров </w:t>
      </w:r>
      <w:r>
        <w:br/>
        <w:t>по всем упаковкам</w:t>
      </w:r>
    </w:p>
    <w:p w:rsidR="00000000" w:rsidRDefault="00B2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8CC">
      <w:pPr>
        <w:pStyle w:val="HTML"/>
      </w:pPr>
      <w:r>
        <w:t xml:space="preserve">                   АКТ N ________                                                 Мощность дозы:</w:t>
      </w:r>
    </w:p>
    <w:p w:rsidR="00000000" w:rsidRDefault="00B238CC">
      <w:pPr>
        <w:pStyle w:val="HTML"/>
      </w:pPr>
      <w:r>
        <w:t>НА ПАРТИЮ РАДИОАКТИВНЫХ ОТХОДОВ, СДАВАЕМЫХ                                                         мГр/ч</w:t>
      </w:r>
    </w:p>
    <w:p w:rsidR="00000000" w:rsidRDefault="00B238CC">
      <w:pPr>
        <w:pStyle w:val="HTML"/>
      </w:pPr>
      <w:r>
        <w:t>В __________________                                          на расстоянии 1 м ----------------</w:t>
      </w:r>
    </w:p>
    <w:p w:rsidR="00000000" w:rsidRDefault="00B238CC">
      <w:pPr>
        <w:pStyle w:val="HTML"/>
      </w:pPr>
      <w:r>
        <w:t xml:space="preserve">наименование СПО                                      </w:t>
      </w:r>
      <w:r>
        <w:t xml:space="preserve">     Загрязнение наружной поверхности упаковки</w:t>
      </w:r>
    </w:p>
    <w:p w:rsidR="00000000" w:rsidRDefault="00B238CC">
      <w:pPr>
        <w:pStyle w:val="HTML"/>
      </w:pPr>
      <w:r>
        <w:t>от __ _________________ дата __________ 200_ г.                                альфа     бета</w:t>
      </w:r>
    </w:p>
    <w:p w:rsidR="00000000" w:rsidRDefault="00B238CC">
      <w:pPr>
        <w:pStyle w:val="HTML"/>
      </w:pPr>
      <w:r>
        <w:t>фикс. -----____ -----____ част/см2 мин.</w:t>
      </w:r>
    </w:p>
    <w:p w:rsidR="00000000" w:rsidRDefault="00B238CC">
      <w:pPr>
        <w:pStyle w:val="HTML"/>
      </w:pPr>
      <w:r>
        <w:t xml:space="preserve">Наименование организации                                             альфа </w:t>
      </w:r>
      <w:r>
        <w:t xml:space="preserve">     бета</w:t>
      </w:r>
    </w:p>
    <w:p w:rsidR="00000000" w:rsidRDefault="00B238CC">
      <w:pPr>
        <w:pStyle w:val="HTML"/>
      </w:pPr>
      <w:r>
        <w:t>нефикс. -----_____ -----____ част/см2 мин.</w:t>
      </w:r>
    </w:p>
    <w:p w:rsidR="00000000" w:rsidRDefault="00B238CC">
      <w:pPr>
        <w:pStyle w:val="HTML"/>
      </w:pPr>
      <w:r>
        <w:t>------------</w:t>
      </w:r>
    </w:p>
    <w:p w:rsidR="00000000" w:rsidRDefault="00B238CC">
      <w:pPr>
        <w:pStyle w:val="HTML"/>
      </w:pPr>
      <w:r>
        <w:t>Код организации ¦          ¦</w:t>
      </w:r>
    </w:p>
    <w:p w:rsidR="00000000" w:rsidRDefault="00B238CC">
      <w:pPr>
        <w:pStyle w:val="HTML"/>
      </w:pPr>
      <w:r>
        <w:t>------------</w:t>
      </w:r>
    </w:p>
    <w:p w:rsidR="00000000" w:rsidRDefault="00B238CC">
      <w:pPr>
        <w:pStyle w:val="HTML"/>
      </w:pPr>
    </w:p>
    <w:p w:rsidR="00000000" w:rsidRDefault="00B238CC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B238CC">
      <w:pPr>
        <w:pStyle w:val="HTML"/>
      </w:pPr>
      <w:r>
        <w:t xml:space="preserve">¦N  ¦Характеристика </w:t>
      </w:r>
      <w:r>
        <w:t>РАО¦Коли-¦Вид   ¦Номер ¦N     ¦Для жидких РАО¦Вид  ¦Радионукл.¦   Удельная активность,  ¦Суммар-¦Заключе-¦</w:t>
      </w:r>
    </w:p>
    <w:p w:rsidR="00000000" w:rsidRDefault="00B238CC">
      <w:pPr>
        <w:pStyle w:val="HTML"/>
      </w:pPr>
      <w:r>
        <w:t>¦п/п¦                  ¦чест-¦кон-  ¦кон-  ¦пас-  +--------------+излу-¦  состав  ¦         кБк/кг          ¦ная    ¦ние о   ¦</w:t>
      </w:r>
    </w:p>
    <w:p w:rsidR="00000000" w:rsidRDefault="00B238CC">
      <w:pPr>
        <w:pStyle w:val="HTML"/>
      </w:pPr>
      <w:r>
        <w:t xml:space="preserve">¦   ¦                 </w:t>
      </w:r>
      <w:r>
        <w:t xml:space="preserve"> ¦во   ¦тей-  ¦тейне-¦порта ¦Общее  ¦  pH  ¦чения¦          +-------------------------+актив- ¦причине ¦</w:t>
      </w:r>
    </w:p>
    <w:p w:rsidR="00000000" w:rsidRDefault="00B238CC">
      <w:pPr>
        <w:pStyle w:val="HTML"/>
      </w:pPr>
      <w:r>
        <w:t>¦   ¦                  ¦РАО  ¦нера  ¦ра    ¦ИИИ   ¦содерж.¦ среды¦     ¦          ¦бета - ¦альфа -¦Трансура-¦ность  ¦отказа в¦</w:t>
      </w:r>
    </w:p>
    <w:p w:rsidR="00000000" w:rsidRDefault="00B238CC">
      <w:pPr>
        <w:pStyle w:val="HTML"/>
      </w:pPr>
      <w:r>
        <w:t>¦   ¦                  ¦</w:t>
      </w:r>
      <w:r>
        <w:t xml:space="preserve">     ¦(тары)¦(тары)¦      ¦приме- ¦      ¦     ¦          ¦излу-  ¦излуча-¦новые    ¦Бк,    ¦приеме  ¦</w:t>
      </w:r>
    </w:p>
    <w:p w:rsidR="00000000" w:rsidRDefault="00B238CC">
      <w:pPr>
        <w:pStyle w:val="HTML"/>
      </w:pPr>
      <w:r>
        <w:t>¦   ¦                  ¦     ¦      ¦      ¦      ¦сей,   ¦      ¦     ¦          ¦чающие ¦ющие   ¦нуклиды  ¦(н/сек)¦РАО     ¦</w:t>
      </w:r>
    </w:p>
    <w:p w:rsidR="00000000" w:rsidRDefault="00B238CC">
      <w:pPr>
        <w:pStyle w:val="HTML"/>
      </w:pPr>
      <w:r>
        <w:t xml:space="preserve">¦   ¦                  ¦  </w:t>
      </w:r>
      <w:r>
        <w:t xml:space="preserve">   ¦      ¦      ¦      ¦г/л    ¦      ¦     ¦          ¦нуклиды¦нуклиды¦         ¦       ¦        ¦</w:t>
      </w:r>
    </w:p>
    <w:p w:rsidR="00000000" w:rsidRDefault="00B238CC">
      <w:pPr>
        <w:pStyle w:val="HTML"/>
      </w:pPr>
      <w:r>
        <w:t>+---+------------------+-----+------+------+------+-------+------+-----+----------+-------+-------+---------+-------+--------+</w:t>
      </w:r>
    </w:p>
    <w:p w:rsidR="00000000" w:rsidRDefault="00B238CC">
      <w:pPr>
        <w:pStyle w:val="HTML"/>
      </w:pPr>
      <w:r>
        <w:t xml:space="preserve">¦ 1 ¦         2        ¦  3 </w:t>
      </w:r>
      <w:r>
        <w:t xml:space="preserve"> ¦  4   ¦   5  ¦   6  ¦   7   ¦   8  ¦  9  ¦    10    ¦   11  ¦  12   ¦   13    ¦  14   ¦   15   ¦</w:t>
      </w:r>
    </w:p>
    <w:p w:rsidR="00000000" w:rsidRDefault="00B238CC">
      <w:pPr>
        <w:pStyle w:val="HTML"/>
      </w:pPr>
      <w:r>
        <w:t>+---+------------------+-----+------+------+------+-------+------+-----+----------+-------+-------+---------+-------+--------+</w:t>
      </w:r>
    </w:p>
    <w:p w:rsidR="00000000" w:rsidRDefault="00B238CC">
      <w:pPr>
        <w:pStyle w:val="HTML"/>
      </w:pPr>
      <w:r>
        <w:t xml:space="preserve">¦   ¦                  ¦     </w:t>
      </w:r>
      <w:r>
        <w:t>¦      ¦      ¦      ¦       ¦      ¦     ¦          ¦       ¦       ¦         ¦       ¦        ¦</w:t>
      </w:r>
    </w:p>
    <w:p w:rsidR="00000000" w:rsidRDefault="00B238CC">
      <w:pPr>
        <w:pStyle w:val="HTML"/>
      </w:pPr>
      <w:r>
        <w:t>+---+------------------+-----+------+------+------+-------+------+-----+----------+-------+-------+---------+-------+--------+</w:t>
      </w:r>
    </w:p>
    <w:p w:rsidR="00000000" w:rsidRDefault="00B238CC">
      <w:pPr>
        <w:pStyle w:val="HTML"/>
      </w:pPr>
      <w:r>
        <w:t xml:space="preserve">¦   ¦                  ¦     ¦ </w:t>
      </w:r>
      <w:r>
        <w:t xml:space="preserve">     ¦      ¦      ¦       ¦      ¦     ¦          ¦       ¦       ¦         ¦       ¦        ¦</w:t>
      </w:r>
    </w:p>
    <w:p w:rsidR="00000000" w:rsidRDefault="00B238CC">
      <w:pPr>
        <w:pStyle w:val="HTML"/>
      </w:pPr>
      <w:r>
        <w:t>+---+------------------+-----+------+------+------+-------+------+-----+----------+-------+-------+---------+-------+--------+</w:t>
      </w:r>
    </w:p>
    <w:p w:rsidR="00000000" w:rsidRDefault="00B238CC">
      <w:pPr>
        <w:pStyle w:val="HTML"/>
      </w:pPr>
      <w:r>
        <w:lastRenderedPageBreak/>
        <w:t xml:space="preserve">¦   ¦                  ¦     ¦   </w:t>
      </w:r>
      <w:r>
        <w:t xml:space="preserve">   ¦      ¦      ¦       ¦      ¦     ¦          ¦       ¦       ¦         ¦       ¦        ¦</w:t>
      </w:r>
    </w:p>
    <w:p w:rsidR="00000000" w:rsidRDefault="00B238CC">
      <w:pPr>
        <w:pStyle w:val="HTML"/>
      </w:pPr>
      <w:r>
        <w:t>----+------------------+-----+------+------+------+-------+------+-----+----------+-------+-------+---------+-------+---------</w:t>
      </w:r>
    </w:p>
    <w:p w:rsidR="00000000" w:rsidRDefault="00B238CC">
      <w:pPr>
        <w:pStyle w:val="HTML"/>
      </w:pPr>
    </w:p>
    <w:p w:rsidR="00000000" w:rsidRDefault="00B238CC">
      <w:pPr>
        <w:pStyle w:val="HTML"/>
      </w:pPr>
      <w:r>
        <w:t>Отсутствуют взрывоопасные,  самово</w:t>
      </w:r>
      <w:r>
        <w:t>спламеняющиеся и химически токсичные</w:t>
      </w:r>
    </w:p>
    <w:p w:rsidR="00000000" w:rsidRDefault="00B238CC">
      <w:pPr>
        <w:pStyle w:val="HTML"/>
      </w:pPr>
      <w:r>
        <w:t>вещества (согласно справочникам и классификаторам).</w:t>
      </w:r>
    </w:p>
    <w:p w:rsidR="00000000" w:rsidRDefault="00B238CC">
      <w:pPr>
        <w:pStyle w:val="HTML"/>
      </w:pPr>
      <w:r>
        <w:t>Контейнеры  (упаковки)  с РАО  опечатаны  (печатью)  пломбой N    ____</w:t>
      </w:r>
    </w:p>
    <w:p w:rsidR="00000000" w:rsidRDefault="00B238CC">
      <w:pPr>
        <w:pStyle w:val="HTML"/>
      </w:pPr>
      <w:r>
        <w:t>организации.</w:t>
      </w:r>
    </w:p>
    <w:p w:rsidR="00000000" w:rsidRDefault="00B238CC">
      <w:pPr>
        <w:pStyle w:val="HTML"/>
      </w:pPr>
    </w:p>
    <w:p w:rsidR="00000000" w:rsidRDefault="00B238CC">
      <w:pPr>
        <w:pStyle w:val="HTML"/>
      </w:pPr>
      <w:r>
        <w:t>Ответственный за сдачу радиоактивных отходов _____________________</w:t>
      </w:r>
    </w:p>
    <w:p w:rsidR="00000000" w:rsidRDefault="00B238CC">
      <w:pPr>
        <w:pStyle w:val="HTML"/>
      </w:pPr>
      <w:r>
        <w:t>подпись, печать</w:t>
      </w:r>
    </w:p>
    <w:p w:rsidR="00000000" w:rsidRDefault="00B238CC">
      <w:pPr>
        <w:pStyle w:val="HTML"/>
      </w:pPr>
      <w:r>
        <w:t>(Ф.И.О.)</w:t>
      </w:r>
    </w:p>
    <w:p w:rsidR="00000000" w:rsidRDefault="00B238CC">
      <w:pPr>
        <w:pStyle w:val="HTML"/>
      </w:pPr>
    </w:p>
    <w:p w:rsidR="00000000" w:rsidRDefault="00B238CC">
      <w:pPr>
        <w:pStyle w:val="HTML"/>
      </w:pPr>
      <w:r>
        <w:t>Ответственный за прием радиоактивных отходов _____________________</w:t>
      </w:r>
    </w:p>
    <w:p w:rsidR="00000000" w:rsidRDefault="00B238CC">
      <w:pPr>
        <w:pStyle w:val="HTML"/>
      </w:pPr>
      <w:r>
        <w:t>подпись, печать</w:t>
      </w:r>
    </w:p>
    <w:p w:rsidR="00000000" w:rsidRDefault="00B238CC">
      <w:pPr>
        <w:pStyle w:val="HTML"/>
      </w:pPr>
      <w:r>
        <w:t>(Ф.И.О.)</w:t>
      </w:r>
    </w:p>
    <w:p w:rsidR="00000000" w:rsidRDefault="00B238CC">
      <w:pPr>
        <w:pStyle w:val="HTML"/>
      </w:pPr>
    </w:p>
    <w:p w:rsidR="00000000" w:rsidRDefault="00B238CC">
      <w:pPr>
        <w:pStyle w:val="HTML"/>
      </w:pPr>
      <w:r>
        <w:t>1.  Сведения  в паспорт  заносятся на каждую упаковку с радиоактивными</w:t>
      </w:r>
    </w:p>
    <w:p w:rsidR="00000000" w:rsidRDefault="00B238CC">
      <w:pPr>
        <w:pStyle w:val="HTML"/>
      </w:pPr>
      <w:r>
        <w:t>отходами.</w:t>
      </w:r>
    </w:p>
    <w:p w:rsidR="00000000" w:rsidRDefault="00B238CC">
      <w:pPr>
        <w:pStyle w:val="HTML"/>
      </w:pPr>
      <w:r>
        <w:t>2.  Удельная  и суммарная активность указывается раздельно для каждого</w:t>
      </w:r>
    </w:p>
    <w:p w:rsidR="00000000" w:rsidRDefault="00B238CC">
      <w:pPr>
        <w:pStyle w:val="HTML"/>
      </w:pPr>
      <w:r>
        <w:t>радионуклида.</w:t>
      </w:r>
    </w:p>
    <w:p w:rsidR="00000000" w:rsidRDefault="00B238CC">
      <w:pPr>
        <w:pStyle w:val="HTML"/>
      </w:pPr>
      <w:r>
        <w:t>3.  В  случае  отказа  в приеме  радиоактивных  отходов на захоронение</w:t>
      </w:r>
    </w:p>
    <w:p w:rsidR="00000000" w:rsidRDefault="00B238CC">
      <w:pPr>
        <w:pStyle w:val="HTML"/>
      </w:pPr>
      <w:r>
        <w:t>заполняется графа 15 с указанием причин отказа.</w:t>
      </w:r>
    </w:p>
    <w:p w:rsidR="00000000" w:rsidRDefault="00B2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8CC">
      <w:pPr>
        <w:pStyle w:val="right"/>
      </w:pPr>
      <w:r>
        <w:t>Источник - Постановление Главного государственного санитарного врача РФ от 23.10.2002 № 33 (с изменениями и дополнениями н</w:t>
      </w:r>
      <w:r>
        <w:t>а 2013 год)</w:t>
      </w:r>
    </w:p>
    <w:p w:rsidR="00000000" w:rsidRDefault="00B23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https://порядокправа.рф/obrazecy/akt_na_partiyu_radioaktivnyx_otxodov.htm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CC"/>
    <w:rsid w:val="00B2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7E0F8-BE7C-4C87-9230-3F143C0B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artiyu_radioaktivn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партию радиоактивных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2022-08-05T22:38:00Z</dcterms:created>
  <dcterms:modified xsi:type="dcterms:W3CDTF">2022-08-05T22:38:00Z</dcterms:modified>
</cp:coreProperties>
</file>