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235">
      <w:pPr>
        <w:pStyle w:val="1"/>
        <w:rPr>
          <w:rFonts w:eastAsia="Times New Roman"/>
        </w:rPr>
      </w:pPr>
      <w:r>
        <w:rPr>
          <w:rFonts w:eastAsia="Times New Roman"/>
        </w:rPr>
        <w:t>Акт комиссии для выяснения обстоятельств причинения ущерба имуществу работника (образец заполнения)</w:t>
      </w:r>
    </w:p>
    <w:p w:rsidR="00000000" w:rsidRDefault="008E3235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"Торговый дом Ромашка"</w:t>
      </w:r>
    </w:p>
    <w:p w:rsidR="00000000" w:rsidRDefault="008E3235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8E3235">
      <w:pPr>
        <w:pStyle w:val="HTML"/>
      </w:pPr>
      <w:r>
        <w:t xml:space="preserve">    25.01.2013                                                          N 1</w:t>
      </w:r>
    </w:p>
    <w:p w:rsidR="00000000" w:rsidRDefault="008E3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35">
      <w:pPr>
        <w:pStyle w:val="3"/>
        <w:rPr>
          <w:rFonts w:eastAsia="Times New Roman"/>
        </w:rPr>
      </w:pPr>
      <w:r>
        <w:rPr>
          <w:rFonts w:eastAsia="Times New Roman"/>
        </w:rPr>
        <w:t>г. Саратов</w:t>
      </w:r>
    </w:p>
    <w:p w:rsidR="00000000" w:rsidRDefault="008E3235">
      <w:pPr>
        <w:pStyle w:val="just"/>
      </w:pPr>
      <w:r>
        <w:t>Комиссией, созданной на основании приказа ООО "ТД Ромашка" от 21.01.2013 N 67, в составе:</w:t>
      </w:r>
    </w:p>
    <w:p w:rsidR="00000000" w:rsidRDefault="008E3235">
      <w:pPr>
        <w:pStyle w:val="HTML"/>
      </w:pPr>
      <w:r>
        <w:t xml:space="preserve">    председатель комиссии:      коммерческий директор Сидоров С.С.;</w:t>
      </w:r>
    </w:p>
    <w:p w:rsidR="00000000" w:rsidRDefault="008E3235">
      <w:pPr>
        <w:pStyle w:val="HTML"/>
      </w:pPr>
      <w:r>
        <w:t>иные члены комиссии:        начальник отдела розничных продаж и рекламы</w:t>
      </w:r>
    </w:p>
    <w:p w:rsidR="00000000" w:rsidRDefault="008E3235">
      <w:pPr>
        <w:pStyle w:val="HTML"/>
      </w:pPr>
      <w:r>
        <w:t>Сазонова А.А.;</w:t>
      </w:r>
    </w:p>
    <w:p w:rsidR="00000000" w:rsidRDefault="008E3235">
      <w:pPr>
        <w:pStyle w:val="HTML"/>
      </w:pPr>
      <w:r>
        <w:t>бухгалтер Соева С.К.;</w:t>
      </w:r>
    </w:p>
    <w:p w:rsidR="00000000" w:rsidRDefault="008E3235">
      <w:pPr>
        <w:pStyle w:val="HTML"/>
      </w:pPr>
      <w:r>
        <w:t>системный администратор Комаров К.Д.</w:t>
      </w:r>
    </w:p>
    <w:p w:rsidR="00000000" w:rsidRDefault="008E3235">
      <w:pPr>
        <w:pStyle w:val="just"/>
      </w:pPr>
      <w:r>
        <w:t>составлен настоящий акт о том, что:</w:t>
      </w:r>
    </w:p>
    <w:p w:rsidR="00000000" w:rsidRDefault="008E3235">
      <w:pPr>
        <w:pStyle w:val="just"/>
      </w:pPr>
      <w:r>
        <w:t>1. Комиссией исследованы следующие документы (прилагаются):</w:t>
      </w:r>
    </w:p>
    <w:p w:rsidR="00000000" w:rsidRDefault="008E3235">
      <w:pPr>
        <w:pStyle w:val="just"/>
      </w:pPr>
      <w:r>
        <w:t>- телефонограмма заместителя генерального директора ООО "Покупатели" Красина К.К.;</w:t>
      </w:r>
    </w:p>
    <w:p w:rsidR="00000000" w:rsidRDefault="008E3235">
      <w:pPr>
        <w:pStyle w:val="just"/>
      </w:pPr>
      <w:r>
        <w:t>- письмо ООО "Поку</w:t>
      </w:r>
      <w:r>
        <w:t>патели" от 23.01.2013 N 123;</w:t>
      </w:r>
    </w:p>
    <w:p w:rsidR="00000000" w:rsidRDefault="008E3235">
      <w:pPr>
        <w:pStyle w:val="just"/>
      </w:pPr>
      <w:r>
        <w:t>- акт осмотра ноутбука ASUS U30SD с серийным номером UOM 2453K45680DS;</w:t>
      </w:r>
    </w:p>
    <w:p w:rsidR="00000000" w:rsidRDefault="008E3235">
      <w:pPr>
        <w:pStyle w:val="just"/>
      </w:pPr>
      <w:r>
        <w:t>- заключение ООО "БытТехника" по факту осмотра ноутбука ASUS U30SD с серийным номером UOM 2453K45680DS;</w:t>
      </w:r>
    </w:p>
    <w:p w:rsidR="00000000" w:rsidRDefault="008E3235">
      <w:pPr>
        <w:pStyle w:val="just"/>
      </w:pPr>
      <w:r>
        <w:t>- заключение начальника отдела закупок Ивановой О.А.</w:t>
      </w:r>
      <w:r>
        <w:t xml:space="preserve"> о средней рыночной стоимости ноутбука ASUS U30SD.</w:t>
      </w:r>
    </w:p>
    <w:p w:rsidR="00000000" w:rsidRDefault="008E3235">
      <w:pPr>
        <w:pStyle w:val="just"/>
      </w:pPr>
      <w:r>
        <w:t>2. По итогам проведения проверки фактов, изложенных в служебной записке торгового представителя отдела розничных продаж и рекламы Петрова П.П., комиссией установлено следующее:</w:t>
      </w:r>
    </w:p>
    <w:p w:rsidR="00000000" w:rsidRDefault="008E3235">
      <w:pPr>
        <w:pStyle w:val="just"/>
      </w:pPr>
      <w:r>
        <w:t>- 17.01.2013 Петровым П.П. п</w:t>
      </w:r>
      <w:r>
        <w:t>о распоряжению коммерческого директора Сидорова С.С. проводилась презентация товаров компании для представителей ООО "Покупатели". Во время проведения презентации в результате чрезвычайного происшествия ноутбук Петрова П.П. оказался залитым водой и прекрат</w:t>
      </w:r>
      <w:r>
        <w:t>ил работать;</w:t>
      </w:r>
    </w:p>
    <w:p w:rsidR="00000000" w:rsidRDefault="008E3235">
      <w:pPr>
        <w:pStyle w:val="just"/>
      </w:pPr>
      <w:r>
        <w:lastRenderedPageBreak/>
        <w:t>- согласно заключению аккредитованного дилерского центра по ремонту техники ASUS ООО "БытТехника" ноутбук ремонту не подлежит;</w:t>
      </w:r>
    </w:p>
    <w:p w:rsidR="00000000" w:rsidRDefault="008E3235">
      <w:pPr>
        <w:pStyle w:val="just"/>
      </w:pPr>
      <w:r>
        <w:t>- средняя стоимость ноутбука ASUS U30SD составляет 24 800,00 (двадцать четыре тысячи восемьсот) рублей.</w:t>
      </w:r>
    </w:p>
    <w:p w:rsidR="00000000" w:rsidRDefault="008E3235">
      <w:pPr>
        <w:pStyle w:val="just"/>
      </w:pPr>
      <w:r>
        <w:t xml:space="preserve">3. Комиссия </w:t>
      </w:r>
      <w:r>
        <w:t>рекомендует выплатить Петрову П.П. компенсацию в сумме 24 800,00 (двадцать четыре тысячи восемьсот) рублей.</w:t>
      </w:r>
    </w:p>
    <w:p w:rsidR="00000000" w:rsidRDefault="008E3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35">
      <w:pPr>
        <w:pStyle w:val="HTML"/>
      </w:pPr>
      <w:r>
        <w:t xml:space="preserve">    Председатель комиссии:</w:t>
      </w:r>
    </w:p>
    <w:p w:rsidR="00000000" w:rsidRDefault="008E3235">
      <w:pPr>
        <w:pStyle w:val="HTML"/>
      </w:pPr>
      <w:r>
        <w:t>Коммерческий директор               Сидоров           С.С. Сидоров</w:t>
      </w:r>
    </w:p>
    <w:p w:rsidR="00000000" w:rsidRDefault="008E3235">
      <w:pPr>
        <w:pStyle w:val="HTML"/>
      </w:pPr>
      <w:r>
        <w:t>-----------------------             ---------     ---</w:t>
      </w:r>
      <w:r>
        <w:t>------------------</w:t>
      </w:r>
    </w:p>
    <w:p w:rsidR="00000000" w:rsidRDefault="008E3235">
      <w:pPr>
        <w:pStyle w:val="HTML"/>
      </w:pPr>
      <w:r>
        <w:t>(должность)                   (подпись)     (расшифровка подписи)</w:t>
      </w:r>
    </w:p>
    <w:p w:rsidR="00000000" w:rsidRDefault="008E3235">
      <w:pPr>
        <w:pStyle w:val="HTML"/>
      </w:pPr>
    </w:p>
    <w:p w:rsidR="00000000" w:rsidRDefault="008E3235">
      <w:pPr>
        <w:pStyle w:val="HTML"/>
      </w:pPr>
      <w:r>
        <w:t>Иные члены комиссии:</w:t>
      </w:r>
    </w:p>
    <w:p w:rsidR="00000000" w:rsidRDefault="008E3235">
      <w:pPr>
        <w:pStyle w:val="HTML"/>
      </w:pPr>
      <w:r>
        <w:t>Бухгалтер                      Соева             С.К. Соева</w:t>
      </w:r>
    </w:p>
    <w:p w:rsidR="00000000" w:rsidRDefault="008E3235">
      <w:pPr>
        <w:pStyle w:val="HTML"/>
      </w:pPr>
      <w:r>
        <w:t xml:space="preserve">-----------------------             ---------     </w:t>
      </w:r>
      <w:r>
        <w:t>---------------------</w:t>
      </w:r>
    </w:p>
    <w:p w:rsidR="00000000" w:rsidRDefault="008E3235">
      <w:pPr>
        <w:pStyle w:val="HTML"/>
      </w:pPr>
      <w:r>
        <w:t>(должность)                   (подпись)     (расшифровка подписи)</w:t>
      </w:r>
    </w:p>
    <w:p w:rsidR="00000000" w:rsidRDefault="008E3235">
      <w:pPr>
        <w:pStyle w:val="HTML"/>
      </w:pPr>
      <w:r>
        <w:t>Начальник ОРПиР                  Сазонова         А.А. Сазонова</w:t>
      </w:r>
    </w:p>
    <w:p w:rsidR="00000000" w:rsidRDefault="008E3235">
      <w:pPr>
        <w:pStyle w:val="HTML"/>
      </w:pPr>
      <w:r>
        <w:t>-----------------------             ---------     ---------------------</w:t>
      </w:r>
    </w:p>
    <w:p w:rsidR="00000000" w:rsidRDefault="008E3235">
      <w:pPr>
        <w:pStyle w:val="HTML"/>
      </w:pPr>
      <w:r>
        <w:t>(должность)                   (п</w:t>
      </w:r>
      <w:r>
        <w:t>одпись)     (расшифровка подписи)</w:t>
      </w:r>
    </w:p>
    <w:p w:rsidR="00000000" w:rsidRDefault="008E3235">
      <w:pPr>
        <w:pStyle w:val="HTML"/>
      </w:pPr>
      <w:r>
        <w:t>Системный администратор              Комаров           К.Д. Комаров</w:t>
      </w:r>
    </w:p>
    <w:p w:rsidR="00000000" w:rsidRDefault="008E3235">
      <w:pPr>
        <w:pStyle w:val="HTML"/>
      </w:pPr>
      <w:r>
        <w:t>-----------------------             ---------     ---------------------</w:t>
      </w:r>
    </w:p>
    <w:p w:rsidR="00000000" w:rsidRDefault="008E3235">
      <w:pPr>
        <w:pStyle w:val="HTML"/>
      </w:pPr>
      <w:r>
        <w:t>(должность)                   (подпись)     (расшифровка подписи)</w:t>
      </w:r>
    </w:p>
    <w:p w:rsidR="00000000" w:rsidRDefault="008E3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35">
      <w:pPr>
        <w:pStyle w:val="right"/>
      </w:pPr>
      <w:r>
        <w:t>Источник - "Кад</w:t>
      </w:r>
      <w:r>
        <w:t>ровая служба и управление персоналом предприятия", 2013, № 1</w:t>
      </w:r>
    </w:p>
    <w:p w:rsidR="00000000" w:rsidRDefault="008E3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https://порядокправа.рф/obrazecy/akt_komissii_dlya_vyyasneniya_obstoyatelstv_prichineniya_ushherba_imushhestvu_rabotnika_obrazec_zapolneniya.htm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35"/>
    <w:rsid w:val="008E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42465B-D27C-43C6-8E03-55AD87A9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missii_dlya_vyyasneniya_obstoyatelstv_prichineniya_ushherba_imushhestvu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комиссии для выяснения обстоятельств причинения ущерба имуществу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2022-08-05T22:24:00Z</dcterms:created>
  <dcterms:modified xsi:type="dcterms:W3CDTF">2022-08-05T22:24:00Z</dcterms:modified>
</cp:coreProperties>
</file>